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31" w:rsidRPr="00C47055" w:rsidRDefault="004A5431" w:rsidP="004A5431">
      <w:pPr>
        <w:autoSpaceDE w:val="0"/>
        <w:autoSpaceDN w:val="0"/>
        <w:adjustRightInd w:val="0"/>
        <w:spacing w:after="0" w:line="240" w:lineRule="auto"/>
        <w:jc w:val="both"/>
        <w:rPr>
          <w:rFonts w:ascii="Times New Roman" w:hAnsi="Times New Roman" w:cs="Times New Roman"/>
          <w:b/>
          <w:sz w:val="32"/>
          <w:szCs w:val="30"/>
        </w:rPr>
      </w:pPr>
      <w:r w:rsidRPr="00C47055">
        <w:rPr>
          <w:rFonts w:ascii="Times New Roman" w:hAnsi="Times New Roman" w:cs="Times New Roman"/>
          <w:b/>
          <w:sz w:val="32"/>
          <w:szCs w:val="30"/>
        </w:rPr>
        <w:t xml:space="preserve">EXPERIMENT 08: </w:t>
      </w:r>
      <w:r w:rsidRPr="00C47055">
        <w:rPr>
          <w:rFonts w:ascii="Times New Roman" w:hAnsi="Times New Roman" w:cs="Times New Roman"/>
          <w:bCs/>
          <w:sz w:val="32"/>
          <w:szCs w:val="30"/>
        </w:rPr>
        <w:t>SPICE Simulation of and implementation for MOSFET characteristics</w:t>
      </w:r>
    </w:p>
    <w:p w:rsidR="004A5431" w:rsidRPr="00C266BD" w:rsidRDefault="004A5431" w:rsidP="004A5431">
      <w:pPr>
        <w:autoSpaceDE w:val="0"/>
        <w:autoSpaceDN w:val="0"/>
        <w:adjustRightInd w:val="0"/>
        <w:spacing w:after="0" w:line="240" w:lineRule="auto"/>
        <w:jc w:val="both"/>
        <w:rPr>
          <w:rFonts w:ascii="Times New Roman" w:hAnsi="Times New Roman" w:cs="Times New Roman"/>
          <w:b/>
          <w:sz w:val="32"/>
          <w:szCs w:val="34"/>
        </w:rPr>
      </w:pPr>
    </w:p>
    <w:p w:rsidR="004A5431" w:rsidRPr="00C47055" w:rsidRDefault="004A5431" w:rsidP="004A5431">
      <w:pPr>
        <w:jc w:val="both"/>
        <w:rPr>
          <w:rFonts w:ascii="Times New Roman" w:hAnsi="Times New Roman" w:cs="Times New Roman"/>
          <w:sz w:val="28"/>
          <w:szCs w:val="28"/>
        </w:rPr>
      </w:pPr>
      <w:r w:rsidRPr="00C47055">
        <w:rPr>
          <w:rFonts w:ascii="Times New Roman" w:hAnsi="Times New Roman" w:cs="Times New Roman"/>
          <w:b/>
          <w:sz w:val="28"/>
          <w:szCs w:val="28"/>
        </w:rPr>
        <w:t>AIM:</w:t>
      </w:r>
      <w:r w:rsidRPr="00C47055">
        <w:rPr>
          <w:rFonts w:ascii="Times New Roman" w:hAnsi="Times New Roman" w:cs="Times New Roman"/>
          <w:sz w:val="28"/>
          <w:szCs w:val="28"/>
        </w:rPr>
        <w:t xml:space="preserve"> Simulate output and transfer I-V characteristics for n-channel and p-channel Enhancement type MOSFET in common sourc</w:t>
      </w:r>
      <w:bookmarkStart w:id="0" w:name="_GoBack"/>
      <w:bookmarkEnd w:id="0"/>
      <w:r w:rsidRPr="00C47055">
        <w:rPr>
          <w:rFonts w:ascii="Times New Roman" w:hAnsi="Times New Roman" w:cs="Times New Roman"/>
          <w:sz w:val="28"/>
          <w:szCs w:val="28"/>
        </w:rPr>
        <w:t>e configuration.</w:t>
      </w:r>
    </w:p>
    <w:p w:rsidR="004A5431" w:rsidRPr="00C47055" w:rsidRDefault="004A5431" w:rsidP="004A5431">
      <w:pPr>
        <w:spacing w:before="200"/>
        <w:jc w:val="both"/>
        <w:rPr>
          <w:rFonts w:ascii="Times New Roman" w:eastAsia="Times New Roman" w:hAnsi="Times New Roman" w:cs="Times New Roman"/>
          <w:sz w:val="28"/>
          <w:szCs w:val="28"/>
          <w:lang w:val="en-US" w:eastAsia="en-US" w:bidi="en-US"/>
        </w:rPr>
      </w:pPr>
      <w:r w:rsidRPr="00C47055">
        <w:rPr>
          <w:rFonts w:ascii="Times New Roman" w:eastAsia="Times New Roman" w:hAnsi="Times New Roman" w:cs="Times New Roman"/>
          <w:b/>
          <w:sz w:val="28"/>
          <w:szCs w:val="28"/>
          <w:lang w:val="en-US" w:eastAsia="en-US" w:bidi="en-US"/>
        </w:rPr>
        <w:t xml:space="preserve">SOFTWARE TOOL: </w:t>
      </w:r>
      <w:r w:rsidRPr="00C47055">
        <w:rPr>
          <w:rFonts w:ascii="Times New Roman" w:eastAsia="Times New Roman" w:hAnsi="Times New Roman" w:cs="Times New Roman"/>
          <w:sz w:val="28"/>
          <w:szCs w:val="28"/>
          <w:lang w:val="en-US" w:eastAsia="en-US" w:bidi="en-US"/>
        </w:rPr>
        <w:t>PC loaded with LT-Spice</w:t>
      </w:r>
    </w:p>
    <w:p w:rsidR="004A5431" w:rsidRPr="00C47055" w:rsidRDefault="004A5431" w:rsidP="004A5431">
      <w:pPr>
        <w:spacing w:before="200"/>
        <w:jc w:val="both"/>
        <w:rPr>
          <w:rFonts w:ascii="Times New Roman" w:eastAsia="Times New Roman" w:hAnsi="Times New Roman" w:cs="Times New Roman"/>
          <w:b/>
          <w:sz w:val="28"/>
          <w:szCs w:val="32"/>
          <w:lang w:val="en-US" w:eastAsia="en-US" w:bidi="en-US"/>
        </w:rPr>
      </w:pPr>
      <w:r w:rsidRPr="00C47055">
        <w:rPr>
          <w:rFonts w:ascii="Times New Roman" w:eastAsia="Times New Roman" w:hAnsi="Times New Roman" w:cs="Times New Roman"/>
          <w:b/>
          <w:sz w:val="28"/>
          <w:szCs w:val="32"/>
          <w:lang w:val="en-US" w:eastAsia="en-US" w:bidi="en-US"/>
        </w:rPr>
        <w:t>THEORY:</w:t>
      </w:r>
    </w:p>
    <w:p w:rsidR="004A5431" w:rsidRPr="00C47055" w:rsidRDefault="004A5431" w:rsidP="004A5431">
      <w:pPr>
        <w:spacing w:before="200"/>
        <w:jc w:val="both"/>
        <w:rPr>
          <w:rFonts w:ascii="Times New Roman" w:eastAsia="Times New Roman" w:hAnsi="Times New Roman" w:cs="Times New Roman"/>
          <w:color w:val="141412"/>
          <w:shd w:val="clear" w:color="auto" w:fill="FFFFFF"/>
          <w:lang w:val="en-US" w:eastAsia="en-US" w:bidi="en-US"/>
        </w:rPr>
      </w:pPr>
      <w:r w:rsidRPr="004A5431">
        <w:rPr>
          <w:rFonts w:ascii="Times New Roman" w:eastAsia="Times New Roman" w:hAnsi="Times New Roman" w:cs="Times New Roman"/>
          <w:b/>
          <w:sz w:val="24"/>
          <w:szCs w:val="32"/>
          <w:lang w:val="en-US" w:eastAsia="en-US" w:bidi="en-US"/>
        </w:rPr>
        <w:t>PART A</w:t>
      </w:r>
    </w:p>
    <w:p w:rsidR="004A5431" w:rsidRPr="004A5431" w:rsidRDefault="004A5431" w:rsidP="004A5431">
      <w:pPr>
        <w:spacing w:before="200"/>
        <w:jc w:val="both"/>
        <w:rPr>
          <w:rFonts w:ascii="Times New Roman" w:eastAsia="Times New Roman" w:hAnsi="Times New Roman" w:cs="Times New Roman"/>
          <w:b/>
          <w:sz w:val="24"/>
          <w:szCs w:val="24"/>
          <w:lang w:val="en-US" w:eastAsia="en-US" w:bidi="en-US"/>
        </w:rPr>
      </w:pPr>
      <w:r w:rsidRPr="004A5431">
        <w:rPr>
          <w:rFonts w:ascii="Times New Roman" w:eastAsia="Times New Roman" w:hAnsi="Times New Roman" w:cs="Times New Roman"/>
          <w:b/>
          <w:sz w:val="24"/>
          <w:szCs w:val="24"/>
          <w:lang w:val="en-US" w:eastAsia="en-US" w:bidi="en-US"/>
        </w:rPr>
        <w:t>Introduction to LTspice:</w:t>
      </w:r>
    </w:p>
    <w:p w:rsidR="004A5431" w:rsidRPr="004A5431" w:rsidRDefault="004A5431" w:rsidP="004A5431">
      <w:pPr>
        <w:spacing w:before="200"/>
        <w:jc w:val="both"/>
        <w:rPr>
          <w:rFonts w:ascii="Times New Roman" w:eastAsia="Times New Roman" w:hAnsi="Times New Roman" w:cs="Times New Roman"/>
          <w:b/>
          <w:sz w:val="24"/>
          <w:szCs w:val="24"/>
          <w:lang w:val="en-US" w:eastAsia="en-US" w:bidi="en-US"/>
        </w:rPr>
      </w:pPr>
      <w:r w:rsidRPr="004A5431">
        <w:rPr>
          <w:rFonts w:ascii="Times New Roman" w:eastAsia="Times New Roman" w:hAnsi="Times New Roman" w:cs="Times New Roman"/>
          <w:sz w:val="24"/>
          <w:szCs w:val="24"/>
          <w:lang w:val="en-US" w:eastAsia="en-US" w:bidi="en-US"/>
        </w:rPr>
        <w:t>LTspice is freeware computer software implementing a SPICE simulator of electronic circuits, produced by semiconductor manufacturer Linear Technology (LTC).</w:t>
      </w:r>
    </w:p>
    <w:p w:rsidR="004A5431" w:rsidRPr="004A5431" w:rsidRDefault="004A5431" w:rsidP="004A5431">
      <w:pPr>
        <w:spacing w:after="0" w:line="240" w:lineRule="auto"/>
        <w:jc w:val="both"/>
        <w:rPr>
          <w:rFonts w:ascii="Times New Roman" w:eastAsia="Times New Roman" w:hAnsi="Times New Roman" w:cs="Times New Roman"/>
          <w:sz w:val="24"/>
          <w:szCs w:val="20"/>
          <w:lang w:val="en-US" w:eastAsia="en-US" w:bidi="en-US"/>
        </w:rPr>
      </w:pPr>
      <w:r w:rsidRPr="004A5431">
        <w:rPr>
          <w:rFonts w:ascii="Times New Roman" w:eastAsia="Times New Roman" w:hAnsi="Times New Roman" w:cs="Times New Roman"/>
          <w:sz w:val="24"/>
          <w:szCs w:val="20"/>
          <w:lang w:val="en-US" w:eastAsia="en-US" w:bidi="en-US"/>
        </w:rPr>
        <w:t>LTspice IV provides a schematic capture and waveform viewer with enhancements and models to speed the simulation of switching regulators. Supplied with LTspice IV are macro models for 80% of LTC's switching regulators and operational amplifiers, transistors, MOSFETs, and passive components.</w:t>
      </w:r>
    </w:p>
    <w:p w:rsidR="004A5431" w:rsidRPr="004A5431" w:rsidRDefault="004A5431" w:rsidP="004A5431">
      <w:pPr>
        <w:spacing w:after="0" w:line="240" w:lineRule="auto"/>
        <w:jc w:val="both"/>
        <w:rPr>
          <w:rFonts w:ascii="Times New Roman" w:eastAsia="Times New Roman" w:hAnsi="Times New Roman" w:cs="Times New Roman"/>
          <w:sz w:val="24"/>
          <w:szCs w:val="20"/>
          <w:lang w:val="en-US" w:eastAsia="en-US" w:bidi="en-US"/>
        </w:rPr>
      </w:pPr>
    </w:p>
    <w:p w:rsidR="004A5431" w:rsidRPr="004A5431" w:rsidRDefault="004A5431" w:rsidP="004A5431">
      <w:pPr>
        <w:spacing w:after="0" w:line="240" w:lineRule="auto"/>
        <w:jc w:val="both"/>
        <w:rPr>
          <w:rFonts w:ascii="Times New Roman" w:eastAsia="Times New Roman" w:hAnsi="Times New Roman" w:cs="Times New Roman"/>
          <w:sz w:val="24"/>
          <w:szCs w:val="20"/>
          <w:lang w:val="en-US" w:eastAsia="en-US" w:bidi="en-US"/>
        </w:rPr>
      </w:pPr>
      <w:r w:rsidRPr="004A5431">
        <w:rPr>
          <w:rFonts w:ascii="Times New Roman" w:eastAsia="Times New Roman" w:hAnsi="Times New Roman" w:cs="Times New Roman"/>
          <w:sz w:val="24"/>
          <w:szCs w:val="20"/>
          <w:lang w:val="en-US" w:eastAsia="en-US" w:bidi="en-US"/>
        </w:rPr>
        <w:t>LTspice IV is node-unlimited and third-party models can be imported. Circuit simulations based on transient, AC, noise and DC analysis can be plotted as well as Fourier analysis. Heat dissipation of components can be calculated and efficiency reports can also be generated.</w:t>
      </w:r>
    </w:p>
    <w:p w:rsidR="004A5431" w:rsidRPr="004A5431" w:rsidRDefault="004A5431" w:rsidP="004A5431">
      <w:pPr>
        <w:spacing w:after="0" w:line="240" w:lineRule="auto"/>
        <w:jc w:val="both"/>
        <w:rPr>
          <w:rFonts w:ascii="Times New Roman" w:eastAsia="Times New Roman" w:hAnsi="Times New Roman" w:cs="Times New Roman"/>
          <w:sz w:val="24"/>
          <w:szCs w:val="20"/>
          <w:lang w:val="en-US" w:eastAsia="en-US" w:bidi="en-US"/>
        </w:rPr>
      </w:pPr>
    </w:p>
    <w:p w:rsidR="004A5431" w:rsidRPr="004A5431" w:rsidRDefault="004A5431" w:rsidP="004A5431">
      <w:pPr>
        <w:spacing w:after="0" w:line="240" w:lineRule="auto"/>
        <w:jc w:val="both"/>
        <w:rPr>
          <w:rFonts w:ascii="Times New Roman" w:eastAsia="Times New Roman" w:hAnsi="Times New Roman" w:cs="Times New Roman"/>
          <w:sz w:val="24"/>
          <w:szCs w:val="20"/>
          <w:lang w:val="en-US" w:eastAsia="en-US" w:bidi="en-US"/>
        </w:rPr>
      </w:pPr>
      <w:r w:rsidRPr="004A5431">
        <w:rPr>
          <w:rFonts w:ascii="Times New Roman" w:eastAsia="Times New Roman" w:hAnsi="Times New Roman" w:cs="Times New Roman"/>
          <w:sz w:val="24"/>
          <w:szCs w:val="20"/>
          <w:lang w:val="en-US" w:eastAsia="en-US" w:bidi="en-US"/>
        </w:rPr>
        <w:t xml:space="preserve">LTspice IV is used within LTC, and by many users in fields including radio frequency electronics, power electronics, digital electronics, and other disciplines. LTspice IV does not generate printed circuit board (PCB) layouts, but </w:t>
      </w:r>
      <w:proofErr w:type="spellStart"/>
      <w:r w:rsidRPr="004A5431">
        <w:rPr>
          <w:rFonts w:ascii="Times New Roman" w:eastAsia="Times New Roman" w:hAnsi="Times New Roman" w:cs="Times New Roman"/>
          <w:sz w:val="24"/>
          <w:szCs w:val="20"/>
          <w:lang w:val="en-US" w:eastAsia="en-US" w:bidi="en-US"/>
        </w:rPr>
        <w:t>netlists</w:t>
      </w:r>
      <w:proofErr w:type="spellEnd"/>
      <w:r w:rsidRPr="004A5431">
        <w:rPr>
          <w:rFonts w:ascii="Times New Roman" w:eastAsia="Times New Roman" w:hAnsi="Times New Roman" w:cs="Times New Roman"/>
          <w:sz w:val="24"/>
          <w:szCs w:val="20"/>
          <w:lang w:val="en-US" w:eastAsia="en-US" w:bidi="en-US"/>
        </w:rPr>
        <w:t xml:space="preserve"> can be imported into layout programs. LTspice IV can't simulate a complex digital logic.</w:t>
      </w:r>
    </w:p>
    <w:p w:rsidR="004A5431" w:rsidRPr="004A5431" w:rsidRDefault="004A5431" w:rsidP="004A5431">
      <w:pPr>
        <w:spacing w:after="0" w:line="240" w:lineRule="auto"/>
        <w:jc w:val="both"/>
        <w:rPr>
          <w:rFonts w:ascii="Times New Roman" w:eastAsia="Times New Roman" w:hAnsi="Times New Roman" w:cs="Times New Roman"/>
          <w:b/>
          <w:sz w:val="24"/>
          <w:szCs w:val="20"/>
          <w:lang w:val="en-US" w:eastAsia="en-US" w:bidi="en-US"/>
        </w:rPr>
      </w:pPr>
    </w:p>
    <w:p w:rsidR="004A5431" w:rsidRPr="004A5431" w:rsidRDefault="004A5431" w:rsidP="004A5431">
      <w:pPr>
        <w:spacing w:after="0" w:line="240" w:lineRule="auto"/>
        <w:jc w:val="both"/>
        <w:rPr>
          <w:rFonts w:ascii="Times New Roman" w:eastAsia="Times New Roman" w:hAnsi="Times New Roman" w:cs="Times New Roman"/>
          <w:b/>
          <w:sz w:val="24"/>
          <w:szCs w:val="20"/>
          <w:lang w:val="en-US" w:eastAsia="en-US" w:bidi="en-US"/>
        </w:rPr>
      </w:pPr>
      <w:r w:rsidRPr="004A5431">
        <w:rPr>
          <w:rFonts w:ascii="Times New Roman" w:eastAsia="Times New Roman" w:hAnsi="Times New Roman" w:cs="Times New Roman"/>
          <w:b/>
          <w:sz w:val="24"/>
          <w:szCs w:val="20"/>
          <w:lang w:val="en-US" w:eastAsia="en-US" w:bidi="en-US"/>
        </w:rPr>
        <w:t>PART B</w:t>
      </w:r>
    </w:p>
    <w:p w:rsidR="004A5431" w:rsidRPr="004A5431" w:rsidRDefault="004A5431" w:rsidP="004A5431">
      <w:pPr>
        <w:spacing w:after="0" w:line="240" w:lineRule="auto"/>
        <w:jc w:val="both"/>
        <w:rPr>
          <w:rFonts w:ascii="Times New Roman" w:eastAsia="Times New Roman" w:hAnsi="Times New Roman" w:cs="Times New Roman"/>
          <w:b/>
          <w:sz w:val="24"/>
          <w:szCs w:val="20"/>
          <w:lang w:val="en-US" w:eastAsia="en-US" w:bidi="en-US"/>
        </w:rPr>
      </w:pPr>
    </w:p>
    <w:p w:rsidR="004A5431" w:rsidRPr="004A5431" w:rsidRDefault="004A5431" w:rsidP="004A5431">
      <w:pPr>
        <w:spacing w:after="0" w:line="240" w:lineRule="auto"/>
        <w:jc w:val="both"/>
        <w:rPr>
          <w:rFonts w:ascii="Times New Roman" w:eastAsia="Times New Roman" w:hAnsi="Times New Roman" w:cs="Times New Roman"/>
          <w:b/>
          <w:sz w:val="24"/>
          <w:szCs w:val="20"/>
          <w:lang w:val="en-US" w:eastAsia="en-US" w:bidi="en-US"/>
        </w:rPr>
      </w:pPr>
      <w:r w:rsidRPr="004A5431">
        <w:rPr>
          <w:rFonts w:ascii="Times New Roman" w:eastAsia="Times New Roman" w:hAnsi="Times New Roman" w:cs="Times New Roman"/>
          <w:b/>
          <w:sz w:val="24"/>
          <w:szCs w:val="20"/>
          <w:lang w:val="en-US" w:eastAsia="en-US" w:bidi="en-US"/>
        </w:rPr>
        <w:t xml:space="preserve">Introduction to SPICE programming: </w:t>
      </w:r>
    </w:p>
    <w:p w:rsidR="004A5431" w:rsidRPr="004A5431" w:rsidRDefault="004A5431" w:rsidP="004A5431">
      <w:pPr>
        <w:spacing w:after="0" w:line="240" w:lineRule="auto"/>
        <w:jc w:val="both"/>
        <w:rPr>
          <w:rFonts w:ascii="Times New Roman" w:eastAsia="Times New Roman" w:hAnsi="Times New Roman" w:cs="Times New Roman"/>
          <w:b/>
          <w:sz w:val="24"/>
          <w:szCs w:val="20"/>
          <w:lang w:val="en-US" w:eastAsia="en-US" w:bidi="en-US"/>
        </w:rPr>
      </w:pPr>
    </w:p>
    <w:p w:rsidR="004A5431" w:rsidRPr="004A5431" w:rsidRDefault="004A5431" w:rsidP="004A5431">
      <w:pPr>
        <w:spacing w:after="0" w:line="240" w:lineRule="auto"/>
        <w:jc w:val="both"/>
        <w:rPr>
          <w:rFonts w:ascii="Times New Roman" w:eastAsia="Times New Roman" w:hAnsi="Times New Roman" w:cs="Times New Roman"/>
          <w:b/>
          <w:sz w:val="24"/>
          <w:szCs w:val="20"/>
          <w:lang w:val="en-US" w:eastAsia="en-US" w:bidi="en-US"/>
        </w:rPr>
      </w:pPr>
      <w:r w:rsidRPr="004A5431">
        <w:rPr>
          <w:rFonts w:ascii="Times New Roman" w:eastAsia="Times New Roman" w:hAnsi="Times New Roman" w:cs="Times New Roman"/>
          <w:sz w:val="24"/>
          <w:szCs w:val="20"/>
          <w:lang w:val="en-US" w:eastAsia="en-US" w:bidi="en-US"/>
        </w:rPr>
        <w:t>SPICE (Simulation Program with Integrated Circuit Emphasis) is a general-purpose, open source analog electronic circuit simulator. It is a program used in integrated circuit and board-level design to check the integrity of circuit designs and to predict circuit behavior.</w:t>
      </w:r>
    </w:p>
    <w:p w:rsidR="004A5431" w:rsidRPr="004A5431" w:rsidRDefault="004A5431" w:rsidP="004A5431">
      <w:pPr>
        <w:spacing w:after="0" w:line="240" w:lineRule="auto"/>
        <w:jc w:val="both"/>
        <w:rPr>
          <w:rFonts w:ascii="Times New Roman" w:eastAsia="Times New Roman" w:hAnsi="Times New Roman" w:cs="Times New Roman"/>
          <w:b/>
          <w:sz w:val="24"/>
          <w:szCs w:val="20"/>
          <w:lang w:val="en-US" w:eastAsia="en-US" w:bidi="en-US"/>
        </w:rPr>
      </w:pPr>
    </w:p>
    <w:p w:rsidR="004A5431" w:rsidRPr="004A5431" w:rsidRDefault="004A5431" w:rsidP="004A5431">
      <w:pPr>
        <w:spacing w:after="0" w:line="240" w:lineRule="auto"/>
        <w:jc w:val="both"/>
        <w:rPr>
          <w:rFonts w:ascii="Times New Roman" w:eastAsia="Times New Roman" w:hAnsi="Times New Roman" w:cs="Times New Roman"/>
          <w:sz w:val="24"/>
          <w:szCs w:val="20"/>
          <w:lang w:val="en-US" w:eastAsia="en-US" w:bidi="en-US"/>
        </w:rPr>
      </w:pPr>
      <w:r w:rsidRPr="004A5431">
        <w:rPr>
          <w:rFonts w:ascii="Times New Roman" w:eastAsia="Times New Roman" w:hAnsi="Times New Roman" w:cs="Times New Roman"/>
          <w:sz w:val="24"/>
          <w:szCs w:val="20"/>
          <w:lang w:val="en-US" w:eastAsia="en-US" w:bidi="en-US"/>
        </w:rPr>
        <w:t>SPICE is a general-purpose circuit simulation program for nonlinear dc, nonlinear transient, and linear ac analyses. Circuits may contain resistors, capacitors, inductors, mutual inductors, independent voltage and current sources, four types of dependent sources, switches, and uniform distributed RC lines, and the five most common semiconductor devices: diodes, BJTs, JFETs, MESFETs, and MOSFETs.</w:t>
      </w:r>
    </w:p>
    <w:p w:rsidR="004A5431" w:rsidRPr="004A5431" w:rsidRDefault="004A5431" w:rsidP="004A5431">
      <w:pPr>
        <w:spacing w:after="0" w:line="240" w:lineRule="auto"/>
        <w:jc w:val="both"/>
        <w:rPr>
          <w:rFonts w:ascii="Times New Roman" w:eastAsia="Times New Roman" w:hAnsi="Times New Roman" w:cs="Times New Roman"/>
          <w:b/>
          <w:sz w:val="24"/>
          <w:szCs w:val="20"/>
          <w:lang w:val="en-US" w:eastAsia="en-US" w:bidi="en-US"/>
        </w:rPr>
      </w:pPr>
    </w:p>
    <w:p w:rsidR="004A5431" w:rsidRPr="004A5431" w:rsidRDefault="004A5431" w:rsidP="004A5431">
      <w:pPr>
        <w:spacing w:after="0" w:line="240" w:lineRule="auto"/>
        <w:jc w:val="both"/>
        <w:rPr>
          <w:rFonts w:ascii="Times New Roman" w:eastAsia="Times New Roman" w:hAnsi="Times New Roman" w:cs="Times New Roman"/>
          <w:sz w:val="24"/>
          <w:szCs w:val="20"/>
          <w:lang w:val="en-US" w:eastAsia="en-US" w:bidi="en-US"/>
        </w:rPr>
      </w:pPr>
      <w:r w:rsidRPr="004A5431">
        <w:rPr>
          <w:rFonts w:ascii="Times New Roman" w:eastAsia="Times New Roman" w:hAnsi="Times New Roman" w:cs="Times New Roman"/>
          <w:sz w:val="24"/>
          <w:szCs w:val="20"/>
          <w:lang w:val="en-US" w:eastAsia="en-US" w:bidi="en-US"/>
        </w:rPr>
        <w:t xml:space="preserve">SPICE has built-in models for the semiconductor devices, and the user need specify only the pertinent model parameter values. The model for the BJT is based on the integral-charge model of Gummel and </w:t>
      </w:r>
      <w:r w:rsidRPr="004A5431">
        <w:rPr>
          <w:rFonts w:ascii="Times New Roman" w:eastAsia="Times New Roman" w:hAnsi="Times New Roman" w:cs="Times New Roman"/>
          <w:sz w:val="24"/>
          <w:szCs w:val="20"/>
          <w:lang w:val="en-US" w:eastAsia="en-US" w:bidi="en-US"/>
        </w:rPr>
        <w:lastRenderedPageBreak/>
        <w:t xml:space="preserve">Poon; however, if the Gummel- Poon parameters are not specified, the model reduces to the simpler Ebers-Moll model. In either case, charge-storage effects, ohmic resistances, </w:t>
      </w:r>
      <w:proofErr w:type="gramStart"/>
      <w:r w:rsidRPr="004A5431">
        <w:rPr>
          <w:rFonts w:ascii="Times New Roman" w:eastAsia="Times New Roman" w:hAnsi="Times New Roman" w:cs="Times New Roman"/>
          <w:sz w:val="24"/>
          <w:szCs w:val="20"/>
          <w:lang w:val="en-US" w:eastAsia="en-US" w:bidi="en-US"/>
        </w:rPr>
        <w:t>and</w:t>
      </w:r>
      <w:proofErr w:type="gramEnd"/>
      <w:r w:rsidRPr="004A5431">
        <w:rPr>
          <w:rFonts w:ascii="Times New Roman" w:eastAsia="Times New Roman" w:hAnsi="Times New Roman" w:cs="Times New Roman"/>
          <w:sz w:val="24"/>
          <w:szCs w:val="20"/>
          <w:lang w:val="en-US" w:eastAsia="en-US" w:bidi="en-US"/>
        </w:rPr>
        <w:t xml:space="preserve"> a current-dependent output conductance may be included. The diode model can be used for either junction diodes or Schottky barrier diodes. The JFET model is based on the FET model of Shichman and Hodges. Different MOSFET models are implemented: MOS1 is described by a square-law I-V characteristic, MOS2 is an analytical model, while MOS3 is a semi-empirical model.</w:t>
      </w:r>
    </w:p>
    <w:p w:rsidR="004A5431" w:rsidRPr="004A5431" w:rsidRDefault="004A5431" w:rsidP="004A5431">
      <w:pPr>
        <w:spacing w:after="0" w:line="240" w:lineRule="auto"/>
        <w:jc w:val="both"/>
        <w:rPr>
          <w:rFonts w:ascii="Times New Roman" w:eastAsia="Times New Roman" w:hAnsi="Times New Roman" w:cs="Times New Roman"/>
          <w:b/>
          <w:sz w:val="24"/>
          <w:szCs w:val="20"/>
          <w:lang w:val="en-US" w:eastAsia="en-US" w:bidi="en-US"/>
        </w:rPr>
      </w:pPr>
    </w:p>
    <w:p w:rsidR="004A5431" w:rsidRPr="004A5431" w:rsidRDefault="004A5431" w:rsidP="004A5431">
      <w:pPr>
        <w:spacing w:after="0" w:line="240" w:lineRule="auto"/>
        <w:jc w:val="both"/>
        <w:rPr>
          <w:rFonts w:ascii="Times New Roman" w:eastAsia="Times New Roman" w:hAnsi="Times New Roman" w:cs="Times New Roman"/>
          <w:b/>
          <w:sz w:val="24"/>
          <w:szCs w:val="20"/>
          <w:lang w:val="en-US" w:eastAsia="en-US" w:bidi="en-US"/>
        </w:rPr>
      </w:pPr>
      <w:r w:rsidRPr="004A5431">
        <w:rPr>
          <w:rFonts w:ascii="Times New Roman" w:eastAsia="Times New Roman" w:hAnsi="Times New Roman" w:cs="Times New Roman"/>
          <w:b/>
          <w:sz w:val="24"/>
          <w:szCs w:val="20"/>
          <w:lang w:val="en-US" w:eastAsia="en-US" w:bidi="en-US"/>
        </w:rPr>
        <w:t xml:space="preserve">Semiconductor Devices </w:t>
      </w:r>
    </w:p>
    <w:p w:rsidR="004A5431" w:rsidRPr="004A5431" w:rsidRDefault="004A5431" w:rsidP="004A5431">
      <w:pPr>
        <w:numPr>
          <w:ilvl w:val="0"/>
          <w:numId w:val="1"/>
        </w:num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1" w:name="7.4"/>
      <w:bookmarkStart w:id="2" w:name="7.8"/>
      <w:r w:rsidRPr="004A5431">
        <w:rPr>
          <w:rFonts w:ascii="Times New Roman" w:eastAsia="Times New Roman" w:hAnsi="Times New Roman" w:cs="Times New Roman"/>
          <w:b/>
          <w:bCs/>
          <w:color w:val="000000"/>
          <w:sz w:val="24"/>
          <w:szCs w:val="24"/>
        </w:rPr>
        <w:t>MOSFET's</w:t>
      </w:r>
    </w:p>
    <w:bookmarkEnd w:id="1"/>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t>General form:</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MXXXXXXX ND NG NS NB MNAME &lt;L=VAL&gt; &lt;W=VAL&gt; &lt;AD=VAL&gt; &lt;AS=VAL&gt;+ &lt;PD=VAL&gt; &lt;PS=VAL&gt; &lt;NRD=VAL&gt; &lt;NRS=VAL&gt; &lt;OFF&gt; &lt;IC=VDS</w:t>
      </w:r>
      <w:proofErr w:type="gramStart"/>
      <w:r w:rsidRPr="004A5431">
        <w:rPr>
          <w:rFonts w:ascii="Courier New" w:eastAsia="Times New Roman" w:hAnsi="Courier New" w:cs="Courier New"/>
          <w:color w:val="000000"/>
          <w:sz w:val="20"/>
          <w:szCs w:val="20"/>
        </w:rPr>
        <w:t>,VGS,VBS</w:t>
      </w:r>
      <w:proofErr w:type="gramEnd"/>
      <w:r w:rsidRPr="004A5431">
        <w:rPr>
          <w:rFonts w:ascii="Courier New" w:eastAsia="Times New Roman" w:hAnsi="Courier New" w:cs="Courier New"/>
          <w:color w:val="000000"/>
          <w:sz w:val="20"/>
          <w:szCs w:val="20"/>
        </w:rPr>
        <w:t>&gt;</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t>Examples:</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M1 24 2 0 20 TYPE1</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M31 2 17 6 10 MODM L=5U W=2U</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M31 2 16 6 10 MODM 5U 2U</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M1 2 9 3 0 MOD1 L=10U W=5U AD=100P AS=100P PD=40U PS=40U</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 xml:space="preserve">M1 2 9 3 0 MOD1 10U 5U 2P </w:t>
      </w:r>
      <w:proofErr w:type="spellStart"/>
      <w:r w:rsidRPr="004A5431">
        <w:rPr>
          <w:rFonts w:ascii="Courier New" w:eastAsia="Times New Roman" w:hAnsi="Courier New" w:cs="Courier New"/>
          <w:color w:val="000000"/>
          <w:sz w:val="20"/>
          <w:szCs w:val="20"/>
        </w:rPr>
        <w:t>2P</w:t>
      </w:r>
      <w:proofErr w:type="spellEnd"/>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4A5431" w:rsidRPr="004A5431" w:rsidRDefault="004A5431" w:rsidP="004A5431">
      <w:pPr>
        <w:spacing w:after="0" w:line="240" w:lineRule="auto"/>
        <w:jc w:val="both"/>
        <w:rPr>
          <w:rFonts w:ascii="Times New Roman" w:eastAsia="Times New Roman" w:hAnsi="Times New Roman" w:cs="Times New Roman"/>
          <w:b/>
          <w:sz w:val="24"/>
          <w:szCs w:val="24"/>
          <w:lang w:val="en-US" w:eastAsia="en-US" w:bidi="en-US"/>
        </w:rPr>
      </w:pPr>
      <w:r w:rsidRPr="004A5431">
        <w:rPr>
          <w:rFonts w:ascii="Times New Roman" w:eastAsia="Times New Roman" w:hAnsi="Times New Roman" w:cs="Times New Roman"/>
          <w:color w:val="000000"/>
          <w:sz w:val="24"/>
          <w:szCs w:val="24"/>
          <w:lang w:val="en-US" w:eastAsia="en-US" w:bidi="en-US"/>
        </w:rPr>
        <w:t xml:space="preserve">ND, NG, NS, and NB are the drain, gate, source, and bulk (substrate) nodes, respectively. MNAME is the model name. L and </w:t>
      </w:r>
      <w:proofErr w:type="spellStart"/>
      <w:r w:rsidRPr="004A5431">
        <w:rPr>
          <w:rFonts w:ascii="Times New Roman" w:eastAsia="Times New Roman" w:hAnsi="Times New Roman" w:cs="Times New Roman"/>
          <w:color w:val="000000"/>
          <w:sz w:val="24"/>
          <w:szCs w:val="24"/>
          <w:lang w:val="en-US" w:eastAsia="en-US" w:bidi="en-US"/>
        </w:rPr>
        <w:t>W</w:t>
      </w:r>
      <w:proofErr w:type="spellEnd"/>
      <w:r w:rsidRPr="004A5431">
        <w:rPr>
          <w:rFonts w:ascii="Times New Roman" w:eastAsia="Times New Roman" w:hAnsi="Times New Roman" w:cs="Times New Roman"/>
          <w:color w:val="000000"/>
          <w:sz w:val="24"/>
          <w:szCs w:val="24"/>
          <w:lang w:val="en-US" w:eastAsia="en-US" w:bidi="en-US"/>
        </w:rPr>
        <w:t xml:space="preserve"> are the channel length and width, in meters. AD and AS are the areas of the drain and source diffusions, in </w:t>
      </w:r>
      <w:proofErr w:type="spellStart"/>
      <w:r w:rsidRPr="004A5431">
        <w:rPr>
          <w:rFonts w:ascii="Times New Roman" w:eastAsia="Times New Roman" w:hAnsi="Times New Roman" w:cs="Times New Roman"/>
          <w:color w:val="000000"/>
          <w:sz w:val="24"/>
          <w:szCs w:val="24"/>
          <w:lang w:val="en-US" w:eastAsia="en-US" w:bidi="en-US"/>
        </w:rPr>
        <w:t>sq</w:t>
      </w:r>
      <w:proofErr w:type="spellEnd"/>
      <w:r w:rsidRPr="004A5431">
        <w:rPr>
          <w:rFonts w:ascii="Times New Roman" w:eastAsia="Times New Roman" w:hAnsi="Times New Roman" w:cs="Times New Roman"/>
          <w:color w:val="000000"/>
          <w:sz w:val="24"/>
          <w:szCs w:val="24"/>
          <w:lang w:val="en-US" w:eastAsia="en-US" w:bidi="en-US"/>
        </w:rPr>
        <w:t xml:space="preserve">-meters. Note that the suffix U specifies microns (1E-6 m) and P </w:t>
      </w:r>
      <w:proofErr w:type="spellStart"/>
      <w:r w:rsidRPr="004A5431">
        <w:rPr>
          <w:rFonts w:ascii="Times New Roman" w:eastAsia="Times New Roman" w:hAnsi="Times New Roman" w:cs="Times New Roman"/>
          <w:color w:val="000000"/>
          <w:sz w:val="24"/>
          <w:szCs w:val="24"/>
          <w:lang w:val="en-US" w:eastAsia="en-US" w:bidi="en-US"/>
        </w:rPr>
        <w:t>sq</w:t>
      </w:r>
      <w:proofErr w:type="spellEnd"/>
      <w:r w:rsidRPr="004A5431">
        <w:rPr>
          <w:rFonts w:ascii="Times New Roman" w:eastAsia="Times New Roman" w:hAnsi="Times New Roman" w:cs="Times New Roman"/>
          <w:color w:val="000000"/>
          <w:sz w:val="24"/>
          <w:szCs w:val="24"/>
          <w:lang w:val="en-US" w:eastAsia="en-US" w:bidi="en-US"/>
        </w:rPr>
        <w:t xml:space="preserve">-microns (1E-12 </w:t>
      </w:r>
      <w:proofErr w:type="spellStart"/>
      <w:r w:rsidRPr="004A5431">
        <w:rPr>
          <w:rFonts w:ascii="Times New Roman" w:eastAsia="Times New Roman" w:hAnsi="Times New Roman" w:cs="Times New Roman"/>
          <w:color w:val="000000"/>
          <w:sz w:val="24"/>
          <w:szCs w:val="24"/>
          <w:lang w:val="en-US" w:eastAsia="en-US" w:bidi="en-US"/>
        </w:rPr>
        <w:t>sq</w:t>
      </w:r>
      <w:proofErr w:type="spellEnd"/>
      <w:r w:rsidRPr="004A5431">
        <w:rPr>
          <w:rFonts w:ascii="Times New Roman" w:eastAsia="Times New Roman" w:hAnsi="Times New Roman" w:cs="Times New Roman"/>
          <w:color w:val="000000"/>
          <w:sz w:val="24"/>
          <w:szCs w:val="24"/>
          <w:lang w:val="en-US" w:eastAsia="en-US" w:bidi="en-US"/>
        </w:rPr>
        <w:t>-m). If any of L, W, AD, or AS are not specified, default values are used. The user may specify the values to be used for these default parameters on the .OPTIONS card. The use of defaults simplifies input deck preparation, as well as the editing required if device geometries are to be changed. PD and PS are the perimeters of the drain and source junctions, in meters. NRD and NRS designate the equivalent number of squares of the drain and source diffusions; these values multiply the sheet resistance RSH specified on the .MODEL card for an accurate representation of the parasitic series drain and source resistance of each transistor. PD and PS default to 0.0 while NRD and NRS to 1.0. </w:t>
      </w:r>
    </w:p>
    <w:p w:rsidR="004A5431" w:rsidRPr="004A5431" w:rsidRDefault="004A5431" w:rsidP="004A5431">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rPr>
      </w:pPr>
      <w:bookmarkStart w:id="3" w:name="7.9"/>
      <w:bookmarkEnd w:id="2"/>
      <w:r w:rsidRPr="004A5431">
        <w:rPr>
          <w:rFonts w:ascii="Times New Roman" w:eastAsia="Times New Roman" w:hAnsi="Times New Roman" w:cs="Times New Roman"/>
          <w:b/>
          <w:bCs/>
          <w:color w:val="000000"/>
          <w:sz w:val="24"/>
          <w:szCs w:val="24"/>
        </w:rPr>
        <w:t>MOSFET Models (both N and P Channel)</w:t>
      </w:r>
    </w:p>
    <w:bookmarkEnd w:id="3"/>
    <w:p w:rsidR="004A5431" w:rsidRPr="004A5431" w:rsidRDefault="004A5431" w:rsidP="004A5431">
      <w:pPr>
        <w:spacing w:before="100" w:beforeAutospacing="1" w:after="100" w:afterAutospacing="1" w:line="240" w:lineRule="auto"/>
        <w:jc w:val="both"/>
        <w:rPr>
          <w:rFonts w:ascii="Times New Roman" w:eastAsia="Times New Roman" w:hAnsi="Times New Roman" w:cs="Times New Roman"/>
          <w:color w:val="000000"/>
          <w:sz w:val="24"/>
          <w:szCs w:val="27"/>
        </w:rPr>
      </w:pPr>
      <w:r w:rsidRPr="004A5431">
        <w:rPr>
          <w:rFonts w:ascii="Times New Roman" w:eastAsia="Times New Roman" w:hAnsi="Times New Roman" w:cs="Times New Roman"/>
          <w:color w:val="000000"/>
          <w:sz w:val="24"/>
          <w:szCs w:val="27"/>
        </w:rPr>
        <w:t>SPICE provides three MOSFET device models which differ in the formulation of the I-V characteristic. The variable LEVEL specifies the model to be used:</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t>LEVEL=1 -&gt;</w:t>
      </w:r>
      <w:r w:rsidRPr="004A5431">
        <w:rPr>
          <w:rFonts w:ascii="Courier New" w:eastAsia="Times New Roman" w:hAnsi="Courier New" w:cs="Courier New"/>
          <w:color w:val="000000"/>
          <w:sz w:val="20"/>
          <w:szCs w:val="20"/>
        </w:rPr>
        <w:tab/>
        <w:t>Shichman-Hodges</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t>LEVEL=2 -&gt;</w:t>
      </w:r>
      <w:r w:rsidRPr="004A5431">
        <w:rPr>
          <w:rFonts w:ascii="Courier New" w:eastAsia="Times New Roman" w:hAnsi="Courier New" w:cs="Courier New"/>
          <w:color w:val="000000"/>
          <w:sz w:val="20"/>
          <w:szCs w:val="20"/>
        </w:rPr>
        <w:tab/>
        <w:t>MOS2</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t>LEVEL=3 -&gt;</w:t>
      </w:r>
      <w:r w:rsidRPr="004A5431">
        <w:rPr>
          <w:rFonts w:ascii="Courier New" w:eastAsia="Times New Roman" w:hAnsi="Courier New" w:cs="Courier New"/>
          <w:color w:val="000000"/>
          <w:sz w:val="20"/>
          <w:szCs w:val="20"/>
        </w:rPr>
        <w:tab/>
        <w:t>MOS3, a semi-empirical model</w:t>
      </w:r>
    </w:p>
    <w:p w:rsidR="004A5431" w:rsidRPr="004A5431" w:rsidRDefault="004A5431" w:rsidP="004A5431">
      <w:pPr>
        <w:spacing w:after="0" w:line="240" w:lineRule="auto"/>
        <w:jc w:val="both"/>
        <w:rPr>
          <w:rFonts w:ascii="Times New Roman" w:eastAsia="Times New Roman" w:hAnsi="Times New Roman" w:cs="Times New Roman"/>
          <w:color w:val="000000"/>
          <w:sz w:val="24"/>
          <w:szCs w:val="27"/>
        </w:rPr>
      </w:pPr>
    </w:p>
    <w:p w:rsidR="004A5431" w:rsidRPr="004A5431" w:rsidRDefault="004A5431" w:rsidP="004A5431">
      <w:pPr>
        <w:spacing w:after="0" w:line="240" w:lineRule="auto"/>
        <w:jc w:val="both"/>
        <w:rPr>
          <w:rFonts w:ascii="Times New Roman" w:eastAsia="Times New Roman" w:hAnsi="Times New Roman" w:cs="Times New Roman"/>
          <w:szCs w:val="24"/>
        </w:rPr>
      </w:pPr>
      <w:r w:rsidRPr="004A5431">
        <w:rPr>
          <w:rFonts w:ascii="Times New Roman" w:eastAsia="Times New Roman" w:hAnsi="Times New Roman" w:cs="Times New Roman"/>
          <w:color w:val="000000"/>
          <w:sz w:val="24"/>
          <w:szCs w:val="27"/>
        </w:rPr>
        <w:t xml:space="preserve">The dc characteristics of the MOSFET are defined by the device parameters VTO, KP, LAMBDA, PHI and GAMMA. These parameters are computed by SPICE if process parameters (NSUB, </w:t>
      </w:r>
      <w:proofErr w:type="gramStart"/>
      <w:r w:rsidRPr="004A5431">
        <w:rPr>
          <w:rFonts w:ascii="Times New Roman" w:eastAsia="Times New Roman" w:hAnsi="Times New Roman" w:cs="Times New Roman"/>
          <w:color w:val="000000"/>
          <w:sz w:val="24"/>
          <w:szCs w:val="27"/>
        </w:rPr>
        <w:t>TOX, ...)</w:t>
      </w:r>
      <w:proofErr w:type="gramEnd"/>
      <w:r w:rsidRPr="004A5431">
        <w:rPr>
          <w:rFonts w:ascii="Times New Roman" w:eastAsia="Times New Roman" w:hAnsi="Times New Roman" w:cs="Times New Roman"/>
          <w:color w:val="000000"/>
          <w:sz w:val="24"/>
          <w:szCs w:val="27"/>
        </w:rPr>
        <w:t xml:space="preserve"> are given, but user-specified values always override. VTO is positive (negative) for enhancement mode and negative (positive) for depletion mode N-channel (P-channel) devices. Charge storage is </w:t>
      </w:r>
      <w:proofErr w:type="spellStart"/>
      <w:r w:rsidRPr="004A5431">
        <w:rPr>
          <w:rFonts w:ascii="Times New Roman" w:eastAsia="Times New Roman" w:hAnsi="Times New Roman" w:cs="Times New Roman"/>
          <w:color w:val="000000"/>
          <w:sz w:val="24"/>
          <w:szCs w:val="27"/>
        </w:rPr>
        <w:t>modeled</w:t>
      </w:r>
      <w:proofErr w:type="spellEnd"/>
      <w:r w:rsidRPr="004A5431">
        <w:rPr>
          <w:rFonts w:ascii="Times New Roman" w:eastAsia="Times New Roman" w:hAnsi="Times New Roman" w:cs="Times New Roman"/>
          <w:color w:val="000000"/>
          <w:sz w:val="24"/>
          <w:szCs w:val="27"/>
        </w:rPr>
        <w:t xml:space="preserve"> by three constant capacitors, CGSO, CGDO, and CGBO which represent overlap capacitances, by the nonlinear thin-oxide capacitance which is distributed among the gate, source, drain, and bulk regions, and by the nonlinear depletion-layer capacitances for both substrate junctions divided into bottom and periphery, which vary as the MJ and MJSW power of junction voltage respectively, and are determined by the </w:t>
      </w:r>
      <w:r w:rsidRPr="004A5431">
        <w:rPr>
          <w:rFonts w:ascii="Times New Roman" w:eastAsia="Times New Roman" w:hAnsi="Times New Roman" w:cs="Times New Roman"/>
          <w:color w:val="000000"/>
          <w:sz w:val="24"/>
          <w:szCs w:val="27"/>
        </w:rPr>
        <w:lastRenderedPageBreak/>
        <w:t>parameters CBD, CBS, CJ, CJSW, MJ, MJSW and PB. There are two built-in models of the charge storage effects associated with the thin-oxide. The thin-oxide charge storage effects are treated slightly different for the LEVEL=1 model. These voltage-dependent capacitances are included only if TOX is specified in the input description.</w:t>
      </w:r>
    </w:p>
    <w:p w:rsidR="004A5431" w:rsidRPr="004A5431" w:rsidRDefault="004A5431" w:rsidP="004A5431">
      <w:pPr>
        <w:spacing w:before="100" w:beforeAutospacing="1" w:after="100" w:afterAutospacing="1" w:line="240" w:lineRule="auto"/>
        <w:jc w:val="both"/>
        <w:rPr>
          <w:rFonts w:ascii="Times New Roman" w:eastAsia="Times New Roman" w:hAnsi="Times New Roman" w:cs="Times New Roman"/>
          <w:color w:val="000000"/>
          <w:sz w:val="24"/>
          <w:szCs w:val="27"/>
        </w:rPr>
      </w:pPr>
      <w:r w:rsidRPr="004A5431">
        <w:rPr>
          <w:rFonts w:ascii="Times New Roman" w:eastAsia="Times New Roman" w:hAnsi="Times New Roman" w:cs="Times New Roman"/>
          <w:color w:val="000000"/>
          <w:sz w:val="24"/>
          <w:szCs w:val="27"/>
        </w:rPr>
        <w:t>There is some overlap among the parameters describing the junctions, e.g. the reverse current can be input either as IS (in A) or as JS (in A/m**2). Whereas the first is an absolute value the second is multiplied by AD and AS to give the reverse current of the drain and source junctions respectively. This methodology has been chosen since there is no sense in relating always junction characteristics with AD and AS entered on the device card; the areas can be defaulted. The same idea applies also to the zero-bias junction capacitances CBD and CBS (in F) on one hand, and CJ (in F/m**2) on the other. The parasitic drain and source series resistance can be expressed as either RD or RS (in ohms) or RSH (in ohms/sq.), the latter being multiplied by the number of squares NRD and NRS input on the device card.</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proofErr w:type="gramStart"/>
      <w:r w:rsidRPr="004A5431">
        <w:rPr>
          <w:rFonts w:ascii="Courier New" w:eastAsia="Times New Roman" w:hAnsi="Courier New" w:cs="Courier New"/>
          <w:color w:val="000000"/>
          <w:sz w:val="20"/>
          <w:szCs w:val="20"/>
        </w:rPr>
        <w:t>name</w:t>
      </w:r>
      <w:proofErr w:type="gramEnd"/>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parameter</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units</w:t>
      </w:r>
      <w:r w:rsidRPr="004A5431">
        <w:rPr>
          <w:rFonts w:ascii="Courier New" w:eastAsia="Times New Roman" w:hAnsi="Courier New" w:cs="Courier New"/>
          <w:color w:val="000000"/>
          <w:sz w:val="20"/>
          <w:szCs w:val="20"/>
        </w:rPr>
        <w:tab/>
        <w:t>default</w:t>
      </w:r>
      <w:r w:rsidRPr="004A5431">
        <w:rPr>
          <w:rFonts w:ascii="Courier New" w:eastAsia="Times New Roman" w:hAnsi="Courier New" w:cs="Courier New"/>
          <w:color w:val="000000"/>
          <w:sz w:val="20"/>
          <w:szCs w:val="20"/>
        </w:rPr>
        <w:tab/>
        <w:t>example</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t>----</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w:t>
      </w:r>
      <w:r w:rsidRPr="004A5431">
        <w:rPr>
          <w:rFonts w:ascii="Courier New" w:eastAsia="Times New Roman" w:hAnsi="Courier New" w:cs="Courier New"/>
          <w:color w:val="000000"/>
          <w:sz w:val="20"/>
          <w:szCs w:val="20"/>
        </w:rPr>
        <w:tab/>
        <w:t>-------</w:t>
      </w:r>
      <w:r w:rsidRPr="004A5431">
        <w:rPr>
          <w:rFonts w:ascii="Courier New" w:eastAsia="Times New Roman" w:hAnsi="Courier New" w:cs="Courier New"/>
          <w:color w:val="000000"/>
          <w:sz w:val="20"/>
          <w:szCs w:val="20"/>
        </w:rPr>
        <w:tab/>
        <w:t>----</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1</w:t>
      </w:r>
      <w:r w:rsidRPr="004A5431">
        <w:rPr>
          <w:rFonts w:ascii="Courier New" w:eastAsia="Times New Roman" w:hAnsi="Courier New" w:cs="Courier New"/>
          <w:color w:val="000000"/>
          <w:sz w:val="20"/>
          <w:szCs w:val="20"/>
        </w:rPr>
        <w:tab/>
        <w:t>LEVEL</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model index</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w:t>
      </w:r>
      <w:r w:rsidRPr="004A5431">
        <w:rPr>
          <w:rFonts w:ascii="Courier New" w:eastAsia="Times New Roman" w:hAnsi="Courier New" w:cs="Courier New"/>
          <w:color w:val="000000"/>
          <w:sz w:val="20"/>
          <w:szCs w:val="20"/>
        </w:rPr>
        <w:tab/>
        <w:t>1</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2</w:t>
      </w:r>
      <w:r w:rsidRPr="004A5431">
        <w:rPr>
          <w:rFonts w:ascii="Courier New" w:eastAsia="Times New Roman" w:hAnsi="Courier New" w:cs="Courier New"/>
          <w:color w:val="000000"/>
          <w:sz w:val="20"/>
          <w:szCs w:val="20"/>
        </w:rPr>
        <w:tab/>
        <w:t>VTO</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zero-bias threshold voltage</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V</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1.0</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3</w:t>
      </w:r>
      <w:r w:rsidRPr="004A5431">
        <w:rPr>
          <w:rFonts w:ascii="Courier New" w:eastAsia="Times New Roman" w:hAnsi="Courier New" w:cs="Courier New"/>
          <w:color w:val="000000"/>
          <w:sz w:val="20"/>
          <w:szCs w:val="20"/>
        </w:rPr>
        <w:tab/>
        <w:t>KP</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transconductance parameter</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A/V**2</w:t>
      </w:r>
      <w:r w:rsidRPr="004A5431">
        <w:rPr>
          <w:rFonts w:ascii="Courier New" w:eastAsia="Times New Roman" w:hAnsi="Courier New" w:cs="Courier New"/>
          <w:color w:val="000000"/>
          <w:sz w:val="20"/>
          <w:szCs w:val="20"/>
        </w:rPr>
        <w:tab/>
        <w:t>2.0E-5</w:t>
      </w:r>
      <w:r w:rsidRPr="004A5431">
        <w:rPr>
          <w:rFonts w:ascii="Courier New" w:eastAsia="Times New Roman" w:hAnsi="Courier New" w:cs="Courier New"/>
          <w:color w:val="000000"/>
          <w:sz w:val="20"/>
          <w:szCs w:val="20"/>
        </w:rPr>
        <w:tab/>
        <w:t>3.1E-5</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4</w:t>
      </w:r>
      <w:r w:rsidRPr="004A5431">
        <w:rPr>
          <w:rFonts w:ascii="Courier New" w:eastAsia="Times New Roman" w:hAnsi="Courier New" w:cs="Courier New"/>
          <w:color w:val="000000"/>
          <w:sz w:val="20"/>
          <w:szCs w:val="20"/>
        </w:rPr>
        <w:tab/>
        <w:t>GAMMA</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bulk threshold parameter</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V**0.5</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0.37</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5</w:t>
      </w:r>
      <w:r w:rsidRPr="004A5431">
        <w:rPr>
          <w:rFonts w:ascii="Courier New" w:eastAsia="Times New Roman" w:hAnsi="Courier New" w:cs="Courier New"/>
          <w:color w:val="000000"/>
          <w:sz w:val="20"/>
          <w:szCs w:val="20"/>
        </w:rPr>
        <w:tab/>
        <w:t>PHI</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surface potential</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V</w:t>
      </w:r>
      <w:r w:rsidRPr="004A5431">
        <w:rPr>
          <w:rFonts w:ascii="Courier New" w:eastAsia="Times New Roman" w:hAnsi="Courier New" w:cs="Courier New"/>
          <w:color w:val="000000"/>
          <w:sz w:val="20"/>
          <w:szCs w:val="20"/>
        </w:rPr>
        <w:tab/>
        <w:t>0.6</w:t>
      </w:r>
      <w:r w:rsidRPr="004A5431">
        <w:rPr>
          <w:rFonts w:ascii="Courier New" w:eastAsia="Times New Roman" w:hAnsi="Courier New" w:cs="Courier New"/>
          <w:color w:val="000000"/>
          <w:sz w:val="20"/>
          <w:szCs w:val="20"/>
        </w:rPr>
        <w:tab/>
        <w:t>0.65</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6</w:t>
      </w:r>
      <w:r w:rsidRPr="004A5431">
        <w:rPr>
          <w:rFonts w:ascii="Courier New" w:eastAsia="Times New Roman" w:hAnsi="Courier New" w:cs="Courier New"/>
          <w:color w:val="000000"/>
          <w:sz w:val="20"/>
          <w:szCs w:val="20"/>
        </w:rPr>
        <w:tab/>
        <w:t>LAMBDA</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channel-length modulation</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(MOS1 and MOS2 only)</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1/V</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0.02</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7</w:t>
      </w:r>
      <w:r w:rsidRPr="004A5431">
        <w:rPr>
          <w:rFonts w:ascii="Courier New" w:eastAsia="Times New Roman" w:hAnsi="Courier New" w:cs="Courier New"/>
          <w:color w:val="000000"/>
          <w:sz w:val="20"/>
          <w:szCs w:val="20"/>
        </w:rPr>
        <w:tab/>
        <w:t>RD</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drain ohmic resistance</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Ohm</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1.0</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8</w:t>
      </w:r>
      <w:r w:rsidRPr="004A5431">
        <w:rPr>
          <w:rFonts w:ascii="Courier New" w:eastAsia="Times New Roman" w:hAnsi="Courier New" w:cs="Courier New"/>
          <w:color w:val="000000"/>
          <w:sz w:val="20"/>
          <w:szCs w:val="20"/>
        </w:rPr>
        <w:tab/>
        <w:t>RS</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source ohmic resistance</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Ohm</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1.0</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9</w:t>
      </w:r>
      <w:r w:rsidRPr="004A5431">
        <w:rPr>
          <w:rFonts w:ascii="Courier New" w:eastAsia="Times New Roman" w:hAnsi="Courier New" w:cs="Courier New"/>
          <w:color w:val="000000"/>
          <w:sz w:val="20"/>
          <w:szCs w:val="20"/>
        </w:rPr>
        <w:tab/>
        <w:t>CBD</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zero-bias B-D junction capacitance.</w:t>
      </w:r>
      <w:r w:rsidRPr="004A5431">
        <w:rPr>
          <w:rFonts w:ascii="Courier New" w:eastAsia="Times New Roman" w:hAnsi="Courier New" w:cs="Courier New"/>
          <w:color w:val="000000"/>
          <w:sz w:val="20"/>
          <w:szCs w:val="20"/>
        </w:rPr>
        <w:tab/>
        <w:t>F</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20FF</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10</w:t>
      </w:r>
      <w:r w:rsidRPr="004A5431">
        <w:rPr>
          <w:rFonts w:ascii="Courier New" w:eastAsia="Times New Roman" w:hAnsi="Courier New" w:cs="Courier New"/>
          <w:color w:val="000000"/>
          <w:sz w:val="20"/>
          <w:szCs w:val="20"/>
        </w:rPr>
        <w:tab/>
        <w:t>CBS</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zero-bias B-S junction capacitance.</w:t>
      </w:r>
      <w:r w:rsidRPr="004A5431">
        <w:rPr>
          <w:rFonts w:ascii="Courier New" w:eastAsia="Times New Roman" w:hAnsi="Courier New" w:cs="Courier New"/>
          <w:color w:val="000000"/>
          <w:sz w:val="20"/>
          <w:szCs w:val="20"/>
        </w:rPr>
        <w:tab/>
        <w:t>F</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20FF</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11</w:t>
      </w:r>
      <w:r w:rsidRPr="004A5431">
        <w:rPr>
          <w:rFonts w:ascii="Courier New" w:eastAsia="Times New Roman" w:hAnsi="Courier New" w:cs="Courier New"/>
          <w:color w:val="000000"/>
          <w:sz w:val="20"/>
          <w:szCs w:val="20"/>
        </w:rPr>
        <w:tab/>
        <w:t>IS</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bulk junction saturation current</w:t>
      </w:r>
      <w:r w:rsidRPr="004A5431">
        <w:rPr>
          <w:rFonts w:ascii="Courier New" w:eastAsia="Times New Roman" w:hAnsi="Courier New" w:cs="Courier New"/>
          <w:color w:val="000000"/>
          <w:sz w:val="20"/>
          <w:szCs w:val="20"/>
        </w:rPr>
        <w:tab/>
      </w:r>
      <w:proofErr w:type="gramStart"/>
      <w:r w:rsidRPr="004A5431">
        <w:rPr>
          <w:rFonts w:ascii="Courier New" w:eastAsia="Times New Roman" w:hAnsi="Courier New" w:cs="Courier New"/>
          <w:color w:val="000000"/>
          <w:sz w:val="20"/>
          <w:szCs w:val="20"/>
        </w:rPr>
        <w:t>A</w:t>
      </w:r>
      <w:proofErr w:type="gramEnd"/>
      <w:r w:rsidRPr="004A5431">
        <w:rPr>
          <w:rFonts w:ascii="Courier New" w:eastAsia="Times New Roman" w:hAnsi="Courier New" w:cs="Courier New"/>
          <w:color w:val="000000"/>
          <w:sz w:val="20"/>
          <w:szCs w:val="20"/>
        </w:rPr>
        <w:tab/>
        <w:t>1.0E-14</w:t>
      </w:r>
      <w:r w:rsidRPr="004A5431">
        <w:rPr>
          <w:rFonts w:ascii="Courier New" w:eastAsia="Times New Roman" w:hAnsi="Courier New" w:cs="Courier New"/>
          <w:color w:val="000000"/>
          <w:sz w:val="20"/>
          <w:szCs w:val="20"/>
        </w:rPr>
        <w:tab/>
        <w:t>1.0E-15</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12</w:t>
      </w:r>
      <w:r w:rsidRPr="004A5431">
        <w:rPr>
          <w:rFonts w:ascii="Courier New" w:eastAsia="Times New Roman" w:hAnsi="Courier New" w:cs="Courier New"/>
          <w:color w:val="000000"/>
          <w:sz w:val="20"/>
          <w:szCs w:val="20"/>
        </w:rPr>
        <w:tab/>
        <w:t>PB</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bulk junction potential</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V</w:t>
      </w:r>
      <w:r w:rsidRPr="004A5431">
        <w:rPr>
          <w:rFonts w:ascii="Courier New" w:eastAsia="Times New Roman" w:hAnsi="Courier New" w:cs="Courier New"/>
          <w:color w:val="000000"/>
          <w:sz w:val="20"/>
          <w:szCs w:val="20"/>
        </w:rPr>
        <w:tab/>
        <w:t>0.8</w:t>
      </w:r>
      <w:r w:rsidRPr="004A5431">
        <w:rPr>
          <w:rFonts w:ascii="Courier New" w:eastAsia="Times New Roman" w:hAnsi="Courier New" w:cs="Courier New"/>
          <w:color w:val="000000"/>
          <w:sz w:val="20"/>
          <w:szCs w:val="20"/>
        </w:rPr>
        <w:tab/>
        <w:t>0.87</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13</w:t>
      </w:r>
      <w:r w:rsidRPr="004A5431">
        <w:rPr>
          <w:rFonts w:ascii="Courier New" w:eastAsia="Times New Roman" w:hAnsi="Courier New" w:cs="Courier New"/>
          <w:color w:val="000000"/>
          <w:sz w:val="20"/>
          <w:szCs w:val="20"/>
        </w:rPr>
        <w:tab/>
        <w:t>CGSO</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gate-source overlap capacitance</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proofErr w:type="gramStart"/>
      <w:r w:rsidRPr="004A5431">
        <w:rPr>
          <w:rFonts w:ascii="Courier New" w:eastAsia="Times New Roman" w:hAnsi="Courier New" w:cs="Courier New"/>
          <w:color w:val="000000"/>
          <w:sz w:val="20"/>
          <w:szCs w:val="20"/>
        </w:rPr>
        <w:t>per</w:t>
      </w:r>
      <w:proofErr w:type="gramEnd"/>
      <w:r w:rsidRPr="004A5431">
        <w:rPr>
          <w:rFonts w:ascii="Courier New" w:eastAsia="Times New Roman" w:hAnsi="Courier New" w:cs="Courier New"/>
          <w:color w:val="000000"/>
          <w:sz w:val="20"/>
          <w:szCs w:val="20"/>
        </w:rPr>
        <w:t xml:space="preserve"> meter channel width</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F/m</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4.0E-11</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14</w:t>
      </w:r>
      <w:r w:rsidRPr="004A5431">
        <w:rPr>
          <w:rFonts w:ascii="Courier New" w:eastAsia="Times New Roman" w:hAnsi="Courier New" w:cs="Courier New"/>
          <w:color w:val="000000"/>
          <w:sz w:val="20"/>
          <w:szCs w:val="20"/>
        </w:rPr>
        <w:tab/>
        <w:t>CGDO</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gate-drain overlap capacitance</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proofErr w:type="gramStart"/>
      <w:r w:rsidRPr="004A5431">
        <w:rPr>
          <w:rFonts w:ascii="Courier New" w:eastAsia="Times New Roman" w:hAnsi="Courier New" w:cs="Courier New"/>
          <w:color w:val="000000"/>
          <w:sz w:val="20"/>
          <w:szCs w:val="20"/>
        </w:rPr>
        <w:t>per</w:t>
      </w:r>
      <w:proofErr w:type="gramEnd"/>
      <w:r w:rsidRPr="004A5431">
        <w:rPr>
          <w:rFonts w:ascii="Courier New" w:eastAsia="Times New Roman" w:hAnsi="Courier New" w:cs="Courier New"/>
          <w:color w:val="000000"/>
          <w:sz w:val="20"/>
          <w:szCs w:val="20"/>
        </w:rPr>
        <w:t xml:space="preserve"> meter channel width</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F/m</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4.0E-11</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15</w:t>
      </w:r>
      <w:r w:rsidRPr="004A5431">
        <w:rPr>
          <w:rFonts w:ascii="Courier New" w:eastAsia="Times New Roman" w:hAnsi="Courier New" w:cs="Courier New"/>
          <w:color w:val="000000"/>
          <w:sz w:val="20"/>
          <w:szCs w:val="20"/>
        </w:rPr>
        <w:tab/>
        <w:t>CGBO</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gate-bulk overlap capacitance</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proofErr w:type="gramStart"/>
      <w:r w:rsidRPr="004A5431">
        <w:rPr>
          <w:rFonts w:ascii="Courier New" w:eastAsia="Times New Roman" w:hAnsi="Courier New" w:cs="Courier New"/>
          <w:color w:val="000000"/>
          <w:sz w:val="20"/>
          <w:szCs w:val="20"/>
        </w:rPr>
        <w:t>per</w:t>
      </w:r>
      <w:proofErr w:type="gramEnd"/>
      <w:r w:rsidRPr="004A5431">
        <w:rPr>
          <w:rFonts w:ascii="Courier New" w:eastAsia="Times New Roman" w:hAnsi="Courier New" w:cs="Courier New"/>
          <w:color w:val="000000"/>
          <w:sz w:val="20"/>
          <w:szCs w:val="20"/>
        </w:rPr>
        <w:t xml:space="preserve"> meter channel length</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F/m</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2.0E-10</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16</w:t>
      </w:r>
      <w:r w:rsidRPr="004A5431">
        <w:rPr>
          <w:rFonts w:ascii="Courier New" w:eastAsia="Times New Roman" w:hAnsi="Courier New" w:cs="Courier New"/>
          <w:color w:val="000000"/>
          <w:sz w:val="20"/>
          <w:szCs w:val="20"/>
        </w:rPr>
        <w:tab/>
        <w:t>RSH</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drain and source diffusion</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proofErr w:type="gramStart"/>
      <w:r w:rsidRPr="004A5431">
        <w:rPr>
          <w:rFonts w:ascii="Courier New" w:eastAsia="Times New Roman" w:hAnsi="Courier New" w:cs="Courier New"/>
          <w:color w:val="000000"/>
          <w:sz w:val="20"/>
          <w:szCs w:val="20"/>
        </w:rPr>
        <w:t>sheet</w:t>
      </w:r>
      <w:proofErr w:type="gramEnd"/>
      <w:r w:rsidRPr="004A5431">
        <w:rPr>
          <w:rFonts w:ascii="Courier New" w:eastAsia="Times New Roman" w:hAnsi="Courier New" w:cs="Courier New"/>
          <w:color w:val="000000"/>
          <w:sz w:val="20"/>
          <w:szCs w:val="20"/>
        </w:rPr>
        <w:t xml:space="preserve"> resistance</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W/sq.</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10.0</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17</w:t>
      </w:r>
      <w:r w:rsidRPr="004A5431">
        <w:rPr>
          <w:rFonts w:ascii="Courier New" w:eastAsia="Times New Roman" w:hAnsi="Courier New" w:cs="Courier New"/>
          <w:color w:val="000000"/>
          <w:sz w:val="20"/>
          <w:szCs w:val="20"/>
        </w:rPr>
        <w:tab/>
        <w:t>CJ</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zero-bias bulk junction bottom cap.</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proofErr w:type="gramStart"/>
      <w:r w:rsidRPr="004A5431">
        <w:rPr>
          <w:rFonts w:ascii="Courier New" w:eastAsia="Times New Roman" w:hAnsi="Courier New" w:cs="Courier New"/>
          <w:color w:val="000000"/>
          <w:sz w:val="20"/>
          <w:szCs w:val="20"/>
        </w:rPr>
        <w:t>per</w:t>
      </w:r>
      <w:proofErr w:type="gramEnd"/>
      <w:r w:rsidRPr="004A5431">
        <w:rPr>
          <w:rFonts w:ascii="Courier New" w:eastAsia="Times New Roman" w:hAnsi="Courier New" w:cs="Courier New"/>
          <w:color w:val="000000"/>
          <w:sz w:val="20"/>
          <w:szCs w:val="20"/>
        </w:rPr>
        <w:t xml:space="preserve"> </w:t>
      </w:r>
      <w:proofErr w:type="spellStart"/>
      <w:r w:rsidRPr="004A5431">
        <w:rPr>
          <w:rFonts w:ascii="Courier New" w:eastAsia="Times New Roman" w:hAnsi="Courier New" w:cs="Courier New"/>
          <w:color w:val="000000"/>
          <w:sz w:val="20"/>
          <w:szCs w:val="20"/>
        </w:rPr>
        <w:t>sq</w:t>
      </w:r>
      <w:proofErr w:type="spellEnd"/>
      <w:r w:rsidRPr="004A5431">
        <w:rPr>
          <w:rFonts w:ascii="Courier New" w:eastAsia="Times New Roman" w:hAnsi="Courier New" w:cs="Courier New"/>
          <w:color w:val="000000"/>
          <w:sz w:val="20"/>
          <w:szCs w:val="20"/>
        </w:rPr>
        <w:t>-meter of junction area</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F/m**2</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2.0E-4</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18</w:t>
      </w:r>
      <w:r w:rsidRPr="004A5431">
        <w:rPr>
          <w:rFonts w:ascii="Courier New" w:eastAsia="Times New Roman" w:hAnsi="Courier New" w:cs="Courier New"/>
          <w:color w:val="000000"/>
          <w:sz w:val="20"/>
          <w:szCs w:val="20"/>
        </w:rPr>
        <w:tab/>
        <w:t>CJSW</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zero-bias bulk junction sidewall cap.</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proofErr w:type="gramStart"/>
      <w:r w:rsidRPr="004A5431">
        <w:rPr>
          <w:rFonts w:ascii="Courier New" w:eastAsia="Times New Roman" w:hAnsi="Courier New" w:cs="Courier New"/>
          <w:color w:val="000000"/>
          <w:sz w:val="20"/>
          <w:szCs w:val="20"/>
        </w:rPr>
        <w:t>per</w:t>
      </w:r>
      <w:proofErr w:type="gramEnd"/>
      <w:r w:rsidRPr="004A5431">
        <w:rPr>
          <w:rFonts w:ascii="Courier New" w:eastAsia="Times New Roman" w:hAnsi="Courier New" w:cs="Courier New"/>
          <w:color w:val="000000"/>
          <w:sz w:val="20"/>
          <w:szCs w:val="20"/>
        </w:rPr>
        <w:t xml:space="preserve"> meter of junction perimeter</w:t>
      </w:r>
      <w:r w:rsidRPr="004A5431">
        <w:rPr>
          <w:rFonts w:ascii="Courier New" w:eastAsia="Times New Roman" w:hAnsi="Courier New" w:cs="Courier New"/>
          <w:color w:val="000000"/>
          <w:sz w:val="20"/>
          <w:szCs w:val="20"/>
        </w:rPr>
        <w:tab/>
        <w:t>F/m</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1.0E-9</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19</w:t>
      </w:r>
      <w:r w:rsidRPr="004A5431">
        <w:rPr>
          <w:rFonts w:ascii="Courier New" w:eastAsia="Times New Roman" w:hAnsi="Courier New" w:cs="Courier New"/>
          <w:color w:val="000000"/>
          <w:sz w:val="20"/>
          <w:szCs w:val="20"/>
        </w:rPr>
        <w:tab/>
        <w:t>MJSW</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 xml:space="preserve">bulk junction sidewall grading </w:t>
      </w:r>
      <w:proofErr w:type="spellStart"/>
      <w:r w:rsidRPr="004A5431">
        <w:rPr>
          <w:rFonts w:ascii="Courier New" w:eastAsia="Times New Roman" w:hAnsi="Courier New" w:cs="Courier New"/>
          <w:color w:val="000000"/>
          <w:sz w:val="20"/>
          <w:szCs w:val="20"/>
        </w:rPr>
        <w:t>coef</w:t>
      </w:r>
      <w:proofErr w:type="spellEnd"/>
      <w:r w:rsidRPr="004A5431">
        <w:rPr>
          <w:rFonts w:ascii="Courier New" w:eastAsia="Times New Roman" w:hAnsi="Courier New" w:cs="Courier New"/>
          <w:color w:val="000000"/>
          <w:sz w:val="20"/>
          <w:szCs w:val="20"/>
        </w:rPr>
        <w:t>.</w:t>
      </w:r>
      <w:r w:rsidRPr="004A5431">
        <w:rPr>
          <w:rFonts w:ascii="Courier New" w:eastAsia="Times New Roman" w:hAnsi="Courier New" w:cs="Courier New"/>
          <w:color w:val="000000"/>
          <w:sz w:val="20"/>
          <w:szCs w:val="20"/>
        </w:rPr>
        <w:tab/>
        <w:t>-</w:t>
      </w:r>
      <w:r w:rsidRPr="004A5431">
        <w:rPr>
          <w:rFonts w:ascii="Courier New" w:eastAsia="Times New Roman" w:hAnsi="Courier New" w:cs="Courier New"/>
          <w:color w:val="000000"/>
          <w:sz w:val="20"/>
          <w:szCs w:val="20"/>
        </w:rPr>
        <w:tab/>
        <w:t>0.33</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20</w:t>
      </w:r>
      <w:r w:rsidRPr="004A5431">
        <w:rPr>
          <w:rFonts w:ascii="Courier New" w:eastAsia="Times New Roman" w:hAnsi="Courier New" w:cs="Courier New"/>
          <w:color w:val="000000"/>
          <w:sz w:val="20"/>
          <w:szCs w:val="20"/>
        </w:rPr>
        <w:tab/>
        <w:t>TOX</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oxide thickness</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meter</w:t>
      </w:r>
      <w:r w:rsidRPr="004A5431">
        <w:rPr>
          <w:rFonts w:ascii="Courier New" w:eastAsia="Times New Roman" w:hAnsi="Courier New" w:cs="Courier New"/>
          <w:color w:val="000000"/>
          <w:sz w:val="20"/>
          <w:szCs w:val="20"/>
        </w:rPr>
        <w:tab/>
        <w:t>1.0E-7</w:t>
      </w:r>
      <w:r w:rsidRPr="004A5431">
        <w:rPr>
          <w:rFonts w:ascii="Courier New" w:eastAsia="Times New Roman" w:hAnsi="Courier New" w:cs="Courier New"/>
          <w:color w:val="000000"/>
          <w:sz w:val="20"/>
          <w:szCs w:val="20"/>
        </w:rPr>
        <w:tab/>
      </w:r>
      <w:proofErr w:type="spellStart"/>
      <w:r w:rsidRPr="004A5431">
        <w:rPr>
          <w:rFonts w:ascii="Courier New" w:eastAsia="Times New Roman" w:hAnsi="Courier New" w:cs="Courier New"/>
          <w:color w:val="000000"/>
          <w:sz w:val="20"/>
          <w:szCs w:val="20"/>
        </w:rPr>
        <w:t>1.0E-7</w:t>
      </w:r>
      <w:proofErr w:type="spellEnd"/>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21</w:t>
      </w:r>
      <w:r w:rsidRPr="004A5431">
        <w:rPr>
          <w:rFonts w:ascii="Courier New" w:eastAsia="Times New Roman" w:hAnsi="Courier New" w:cs="Courier New"/>
          <w:color w:val="000000"/>
          <w:sz w:val="20"/>
          <w:szCs w:val="20"/>
        </w:rPr>
        <w:tab/>
        <w:t>NSUB</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substrate doping</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1/cm**3   0.0</w:t>
      </w:r>
      <w:r w:rsidRPr="004A5431">
        <w:rPr>
          <w:rFonts w:ascii="Courier New" w:eastAsia="Times New Roman" w:hAnsi="Courier New" w:cs="Courier New"/>
          <w:color w:val="000000"/>
          <w:sz w:val="20"/>
          <w:szCs w:val="20"/>
        </w:rPr>
        <w:tab/>
        <w:t>4.0E15</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22</w:t>
      </w:r>
      <w:r w:rsidRPr="004A5431">
        <w:rPr>
          <w:rFonts w:ascii="Courier New" w:eastAsia="Times New Roman" w:hAnsi="Courier New" w:cs="Courier New"/>
          <w:color w:val="000000"/>
          <w:sz w:val="20"/>
          <w:szCs w:val="20"/>
        </w:rPr>
        <w:tab/>
        <w:t>NSS</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surface state density</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1/cm**2   0.0</w:t>
      </w:r>
      <w:r w:rsidRPr="004A5431">
        <w:rPr>
          <w:rFonts w:ascii="Courier New" w:eastAsia="Times New Roman" w:hAnsi="Courier New" w:cs="Courier New"/>
          <w:color w:val="000000"/>
          <w:sz w:val="20"/>
          <w:szCs w:val="20"/>
        </w:rPr>
        <w:tab/>
        <w:t>1.0E10</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23</w:t>
      </w:r>
      <w:r w:rsidRPr="004A5431">
        <w:rPr>
          <w:rFonts w:ascii="Courier New" w:eastAsia="Times New Roman" w:hAnsi="Courier New" w:cs="Courier New"/>
          <w:color w:val="000000"/>
          <w:sz w:val="20"/>
          <w:szCs w:val="20"/>
        </w:rPr>
        <w:tab/>
        <w:t>NFS</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fast surface state density</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1/cm**2   0.0</w:t>
      </w:r>
      <w:r w:rsidRPr="004A5431">
        <w:rPr>
          <w:rFonts w:ascii="Courier New" w:eastAsia="Times New Roman" w:hAnsi="Courier New" w:cs="Courier New"/>
          <w:color w:val="000000"/>
          <w:sz w:val="20"/>
          <w:szCs w:val="20"/>
        </w:rPr>
        <w:tab/>
        <w:t>1.0E10</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24</w:t>
      </w:r>
      <w:r w:rsidRPr="004A5431">
        <w:rPr>
          <w:rFonts w:ascii="Courier New" w:eastAsia="Times New Roman" w:hAnsi="Courier New" w:cs="Courier New"/>
          <w:color w:val="000000"/>
          <w:sz w:val="20"/>
          <w:szCs w:val="20"/>
        </w:rPr>
        <w:tab/>
        <w:t>XJ</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metallurgical junction depth</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meter</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1U</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25</w:t>
      </w:r>
      <w:r w:rsidRPr="004A5431">
        <w:rPr>
          <w:rFonts w:ascii="Courier New" w:eastAsia="Times New Roman" w:hAnsi="Courier New" w:cs="Courier New"/>
          <w:color w:val="000000"/>
          <w:sz w:val="20"/>
          <w:szCs w:val="20"/>
        </w:rPr>
        <w:tab/>
        <w:t>LD</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lateral diffusion</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meter</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0.8U</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26</w:t>
      </w:r>
      <w:r w:rsidRPr="004A5431">
        <w:rPr>
          <w:rFonts w:ascii="Courier New" w:eastAsia="Times New Roman" w:hAnsi="Courier New" w:cs="Courier New"/>
          <w:color w:val="000000"/>
          <w:sz w:val="20"/>
          <w:szCs w:val="20"/>
        </w:rPr>
        <w:tab/>
        <w:t>UO</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surface mobility</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cm**2/V-s   600    700</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27</w:t>
      </w:r>
      <w:r w:rsidRPr="004A5431">
        <w:rPr>
          <w:rFonts w:ascii="Courier New" w:eastAsia="Times New Roman" w:hAnsi="Courier New" w:cs="Courier New"/>
          <w:color w:val="000000"/>
          <w:sz w:val="20"/>
          <w:szCs w:val="20"/>
        </w:rPr>
        <w:tab/>
        <w:t>UCRIT</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critical field for mobility</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proofErr w:type="gramStart"/>
      <w:r w:rsidRPr="004A5431">
        <w:rPr>
          <w:rFonts w:ascii="Courier New" w:eastAsia="Times New Roman" w:hAnsi="Courier New" w:cs="Courier New"/>
          <w:color w:val="000000"/>
          <w:sz w:val="20"/>
          <w:szCs w:val="20"/>
        </w:rPr>
        <w:t>degradation</w:t>
      </w:r>
      <w:proofErr w:type="gramEnd"/>
      <w:r w:rsidRPr="004A5431">
        <w:rPr>
          <w:rFonts w:ascii="Courier New" w:eastAsia="Times New Roman" w:hAnsi="Courier New" w:cs="Courier New"/>
          <w:color w:val="000000"/>
          <w:sz w:val="20"/>
          <w:szCs w:val="20"/>
        </w:rPr>
        <w:t xml:space="preserve"> (MOS2 only)</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V/cm</w:t>
      </w:r>
      <w:r w:rsidRPr="004A5431">
        <w:rPr>
          <w:rFonts w:ascii="Courier New" w:eastAsia="Times New Roman" w:hAnsi="Courier New" w:cs="Courier New"/>
          <w:color w:val="000000"/>
          <w:sz w:val="20"/>
          <w:szCs w:val="20"/>
        </w:rPr>
        <w:tab/>
        <w:t>1.0E4</w:t>
      </w:r>
      <w:r w:rsidRPr="004A5431">
        <w:rPr>
          <w:rFonts w:ascii="Courier New" w:eastAsia="Times New Roman" w:hAnsi="Courier New" w:cs="Courier New"/>
          <w:color w:val="000000"/>
          <w:sz w:val="20"/>
          <w:szCs w:val="20"/>
        </w:rPr>
        <w:tab/>
      </w:r>
      <w:proofErr w:type="spellStart"/>
      <w:r w:rsidRPr="004A5431">
        <w:rPr>
          <w:rFonts w:ascii="Courier New" w:eastAsia="Times New Roman" w:hAnsi="Courier New" w:cs="Courier New"/>
          <w:color w:val="000000"/>
          <w:sz w:val="20"/>
          <w:szCs w:val="20"/>
        </w:rPr>
        <w:t>1.0E4</w:t>
      </w:r>
      <w:proofErr w:type="spellEnd"/>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28</w:t>
      </w:r>
      <w:r w:rsidRPr="004A5431">
        <w:rPr>
          <w:rFonts w:ascii="Courier New" w:eastAsia="Times New Roman" w:hAnsi="Courier New" w:cs="Courier New"/>
          <w:color w:val="000000"/>
          <w:sz w:val="20"/>
          <w:szCs w:val="20"/>
        </w:rPr>
        <w:tab/>
        <w:t>UEXP</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critical field exponent in</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proofErr w:type="gramStart"/>
      <w:r w:rsidRPr="004A5431">
        <w:rPr>
          <w:rFonts w:ascii="Courier New" w:eastAsia="Times New Roman" w:hAnsi="Courier New" w:cs="Courier New"/>
          <w:color w:val="000000"/>
          <w:sz w:val="20"/>
          <w:szCs w:val="20"/>
        </w:rPr>
        <w:t>mobility</w:t>
      </w:r>
      <w:proofErr w:type="gramEnd"/>
      <w:r w:rsidRPr="004A5431">
        <w:rPr>
          <w:rFonts w:ascii="Courier New" w:eastAsia="Times New Roman" w:hAnsi="Courier New" w:cs="Courier New"/>
          <w:color w:val="000000"/>
          <w:sz w:val="20"/>
          <w:szCs w:val="20"/>
        </w:rPr>
        <w:t xml:space="preserve"> degradation (MOS2 only)</w:t>
      </w:r>
      <w:r w:rsidRPr="004A5431">
        <w:rPr>
          <w:rFonts w:ascii="Courier New" w:eastAsia="Times New Roman" w:hAnsi="Courier New" w:cs="Courier New"/>
          <w:color w:val="000000"/>
          <w:sz w:val="20"/>
          <w:szCs w:val="20"/>
        </w:rPr>
        <w:tab/>
        <w:t>-</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0.1</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29</w:t>
      </w:r>
      <w:r w:rsidRPr="004A5431">
        <w:rPr>
          <w:rFonts w:ascii="Courier New" w:eastAsia="Times New Roman" w:hAnsi="Courier New" w:cs="Courier New"/>
          <w:color w:val="000000"/>
          <w:sz w:val="20"/>
          <w:szCs w:val="20"/>
        </w:rPr>
        <w:tab/>
        <w:t>UTRA</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 xml:space="preserve">transverse field </w:t>
      </w:r>
      <w:proofErr w:type="spellStart"/>
      <w:r w:rsidRPr="004A5431">
        <w:rPr>
          <w:rFonts w:ascii="Courier New" w:eastAsia="Times New Roman" w:hAnsi="Courier New" w:cs="Courier New"/>
          <w:color w:val="000000"/>
          <w:sz w:val="20"/>
          <w:szCs w:val="20"/>
        </w:rPr>
        <w:t>coef</w:t>
      </w:r>
      <w:proofErr w:type="spellEnd"/>
      <w:r w:rsidRPr="004A5431">
        <w:rPr>
          <w:rFonts w:ascii="Courier New" w:eastAsia="Times New Roman" w:hAnsi="Courier New" w:cs="Courier New"/>
          <w:color w:val="000000"/>
          <w:sz w:val="20"/>
          <w:szCs w:val="20"/>
        </w:rPr>
        <w:t xml:space="preserve"> (mobility)</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lastRenderedPageBreak/>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w:t>
      </w:r>
      <w:proofErr w:type="gramStart"/>
      <w:r w:rsidRPr="004A5431">
        <w:rPr>
          <w:rFonts w:ascii="Courier New" w:eastAsia="Times New Roman" w:hAnsi="Courier New" w:cs="Courier New"/>
          <w:color w:val="000000"/>
          <w:sz w:val="20"/>
          <w:szCs w:val="20"/>
        </w:rPr>
        <w:t>deleted</w:t>
      </w:r>
      <w:proofErr w:type="gramEnd"/>
      <w:r w:rsidRPr="004A5431">
        <w:rPr>
          <w:rFonts w:ascii="Courier New" w:eastAsia="Times New Roman" w:hAnsi="Courier New" w:cs="Courier New"/>
          <w:color w:val="000000"/>
          <w:sz w:val="20"/>
          <w:szCs w:val="20"/>
        </w:rPr>
        <w:t xml:space="preserve"> for MOS2)</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0.3</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30</w:t>
      </w:r>
      <w:r w:rsidRPr="004A5431">
        <w:rPr>
          <w:rFonts w:ascii="Courier New" w:eastAsia="Times New Roman" w:hAnsi="Courier New" w:cs="Courier New"/>
          <w:color w:val="000000"/>
          <w:sz w:val="20"/>
          <w:szCs w:val="20"/>
        </w:rPr>
        <w:tab/>
        <w:t>VMAX</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maximum drift velocity of carriers</w:t>
      </w:r>
      <w:r w:rsidRPr="004A5431">
        <w:rPr>
          <w:rFonts w:ascii="Courier New" w:eastAsia="Times New Roman" w:hAnsi="Courier New" w:cs="Courier New"/>
          <w:color w:val="000000"/>
          <w:sz w:val="20"/>
          <w:szCs w:val="20"/>
        </w:rPr>
        <w:tab/>
        <w:t>m/s</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5.0E4</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31</w:t>
      </w:r>
      <w:r w:rsidRPr="004A5431">
        <w:rPr>
          <w:rFonts w:ascii="Courier New" w:eastAsia="Times New Roman" w:hAnsi="Courier New" w:cs="Courier New"/>
          <w:color w:val="000000"/>
          <w:sz w:val="20"/>
          <w:szCs w:val="20"/>
        </w:rPr>
        <w:tab/>
        <w:t>DELTA</w:t>
      </w:r>
      <w:r w:rsidRPr="004A5431">
        <w:rPr>
          <w:rFonts w:ascii="Courier New" w:eastAsia="Times New Roman" w:hAnsi="Courier New" w:cs="Courier New"/>
          <w:color w:val="000000"/>
          <w:sz w:val="20"/>
          <w:szCs w:val="20"/>
        </w:rPr>
        <w:tab/>
        <w:t>width effect on threshold voltage</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(MOS2 and MOS3)</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w:t>
      </w:r>
      <w:r w:rsidRPr="004A5431">
        <w:rPr>
          <w:rFonts w:ascii="Courier New" w:eastAsia="Times New Roman" w:hAnsi="Courier New" w:cs="Courier New"/>
          <w:color w:val="000000"/>
          <w:sz w:val="20"/>
          <w:szCs w:val="20"/>
        </w:rPr>
        <w:tab/>
        <w:t>0.0</w:t>
      </w:r>
      <w:r w:rsidRPr="004A5431">
        <w:rPr>
          <w:rFonts w:ascii="Courier New" w:eastAsia="Times New Roman" w:hAnsi="Courier New" w:cs="Courier New"/>
          <w:color w:val="000000"/>
          <w:sz w:val="20"/>
          <w:szCs w:val="20"/>
        </w:rPr>
        <w:tab/>
        <w:t>1.0</w:t>
      </w:r>
    </w:p>
    <w:p w:rsidR="004A5431" w:rsidRPr="004A5431" w:rsidRDefault="004A5431" w:rsidP="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4A5431">
        <w:rPr>
          <w:rFonts w:ascii="Courier New" w:eastAsia="Times New Roman" w:hAnsi="Courier New" w:cs="Courier New"/>
          <w:color w:val="000000"/>
          <w:sz w:val="20"/>
          <w:szCs w:val="20"/>
        </w:rPr>
        <w:t>32</w:t>
      </w:r>
      <w:r w:rsidRPr="004A5431">
        <w:rPr>
          <w:rFonts w:ascii="Courier New" w:eastAsia="Times New Roman" w:hAnsi="Courier New" w:cs="Courier New"/>
          <w:color w:val="000000"/>
          <w:sz w:val="20"/>
          <w:szCs w:val="20"/>
        </w:rPr>
        <w:tab/>
        <w:t>KAPPA</w:t>
      </w:r>
      <w:r w:rsidRPr="004A5431">
        <w:rPr>
          <w:rFonts w:ascii="Courier New" w:eastAsia="Times New Roman" w:hAnsi="Courier New" w:cs="Courier New"/>
          <w:color w:val="000000"/>
          <w:sz w:val="20"/>
          <w:szCs w:val="20"/>
        </w:rPr>
        <w:tab/>
        <w:t>saturation field factor (MOS3 only)</w:t>
      </w:r>
      <w:r w:rsidRPr="004A5431">
        <w:rPr>
          <w:rFonts w:ascii="Courier New" w:eastAsia="Times New Roman" w:hAnsi="Courier New" w:cs="Courier New"/>
          <w:color w:val="000000"/>
          <w:sz w:val="20"/>
          <w:szCs w:val="20"/>
        </w:rPr>
        <w:tab/>
      </w:r>
      <w:r w:rsidRPr="004A5431">
        <w:rPr>
          <w:rFonts w:ascii="Courier New" w:eastAsia="Times New Roman" w:hAnsi="Courier New" w:cs="Courier New"/>
          <w:color w:val="000000"/>
          <w:sz w:val="20"/>
          <w:szCs w:val="20"/>
        </w:rPr>
        <w:tab/>
        <w:t>-</w:t>
      </w:r>
      <w:r w:rsidRPr="004A5431">
        <w:rPr>
          <w:rFonts w:ascii="Courier New" w:eastAsia="Times New Roman" w:hAnsi="Courier New" w:cs="Courier New"/>
          <w:color w:val="000000"/>
          <w:sz w:val="20"/>
          <w:szCs w:val="20"/>
        </w:rPr>
        <w:tab/>
        <w:t>0.2</w:t>
      </w:r>
      <w:r w:rsidRPr="004A5431">
        <w:rPr>
          <w:rFonts w:ascii="Courier New" w:eastAsia="Times New Roman" w:hAnsi="Courier New" w:cs="Courier New"/>
          <w:color w:val="000000"/>
          <w:sz w:val="20"/>
          <w:szCs w:val="20"/>
        </w:rPr>
        <w:tab/>
        <w:t>0.5</w:t>
      </w:r>
    </w:p>
    <w:p w:rsidR="004A5431" w:rsidRDefault="004A5431" w:rsidP="004A5431">
      <w:pPr>
        <w:jc w:val="both"/>
        <w:rPr>
          <w:rFonts w:ascii="Times New Roman" w:hAnsi="Times New Roman" w:cs="Times New Roman"/>
          <w:sz w:val="28"/>
          <w:szCs w:val="24"/>
        </w:rPr>
      </w:pPr>
    </w:p>
    <w:p w:rsidR="004A5431" w:rsidRDefault="004A5431" w:rsidP="004A5431">
      <w:pPr>
        <w:pStyle w:val="NoSpacing"/>
        <w:jc w:val="both"/>
        <w:rPr>
          <w:rFonts w:ascii="Times New Roman" w:hAnsi="Times New Roman" w:cs="Times New Roman"/>
          <w:b/>
          <w:sz w:val="28"/>
        </w:rPr>
      </w:pPr>
    </w:p>
    <w:p w:rsidR="004A5431" w:rsidRPr="008F2854" w:rsidRDefault="004A5431" w:rsidP="004A5431">
      <w:pPr>
        <w:pStyle w:val="NoSpacing"/>
        <w:jc w:val="both"/>
        <w:rPr>
          <w:rFonts w:ascii="Times New Roman" w:hAnsi="Times New Roman" w:cs="Times New Roman"/>
          <w:b/>
          <w:sz w:val="28"/>
        </w:rPr>
      </w:pPr>
      <w:r w:rsidRPr="008F2854">
        <w:rPr>
          <w:rFonts w:ascii="Times New Roman" w:hAnsi="Times New Roman" w:cs="Times New Roman"/>
          <w:b/>
          <w:sz w:val="28"/>
        </w:rPr>
        <w:t>PROBLEM STATEMENT 1A</w:t>
      </w:r>
    </w:p>
    <w:p w:rsidR="004A5431" w:rsidRPr="00F176AD" w:rsidRDefault="004A5431" w:rsidP="004A5431">
      <w:pPr>
        <w:pStyle w:val="NoSpacing"/>
        <w:jc w:val="both"/>
        <w:rPr>
          <w:rFonts w:ascii="Times New Roman" w:hAnsi="Times New Roman" w:cs="Times New Roman"/>
          <w:sz w:val="24"/>
        </w:rPr>
      </w:pPr>
      <w:r>
        <w:rPr>
          <w:rFonts w:ascii="Times New Roman" w:hAnsi="Times New Roman" w:cs="Times New Roman"/>
          <w:sz w:val="24"/>
        </w:rPr>
        <w:t>Simulate I-V transfer and output characteristics for an N-channel MOSFET in common source configuration using schematic capture in LTspice.</w:t>
      </w:r>
    </w:p>
    <w:p w:rsidR="004A5431" w:rsidRDefault="004A5431" w:rsidP="004A5431">
      <w:pPr>
        <w:pStyle w:val="NoSpacing"/>
        <w:jc w:val="both"/>
        <w:rPr>
          <w:rFonts w:ascii="Times New Roman" w:hAnsi="Times New Roman" w:cs="Times New Roman"/>
          <w:b/>
          <w:color w:val="000000" w:themeColor="text1"/>
          <w:sz w:val="24"/>
        </w:rPr>
      </w:pPr>
    </w:p>
    <w:p w:rsidR="004A5431" w:rsidRPr="008F2854" w:rsidRDefault="004A5431" w:rsidP="004A5431">
      <w:pPr>
        <w:pStyle w:val="NoSpacing"/>
        <w:jc w:val="both"/>
        <w:rPr>
          <w:rFonts w:ascii="Times New Roman" w:hAnsi="Times New Roman" w:cs="Times New Roman"/>
          <w:b/>
          <w:color w:val="000000" w:themeColor="text1"/>
          <w:sz w:val="24"/>
        </w:rPr>
      </w:pPr>
      <w:r w:rsidRPr="008F2854">
        <w:rPr>
          <w:rFonts w:ascii="Times New Roman" w:hAnsi="Times New Roman" w:cs="Times New Roman"/>
          <w:b/>
          <w:color w:val="000000" w:themeColor="text1"/>
          <w:sz w:val="24"/>
        </w:rPr>
        <w:t>CIRCUIT SCHEMATIC 1A</w:t>
      </w:r>
    </w:p>
    <w:p w:rsidR="004A5431" w:rsidRPr="00703443" w:rsidRDefault="004A5431" w:rsidP="004A5431">
      <w:pPr>
        <w:pStyle w:val="NoSpacing"/>
        <w:jc w:val="both"/>
        <w:rPr>
          <w:rFonts w:ascii="Times New Roman" w:hAnsi="Times New Roman" w:cs="Times New Roman"/>
          <w:color w:val="FF0000"/>
          <w:sz w:val="24"/>
        </w:rPr>
      </w:pPr>
    </w:p>
    <w:p w:rsidR="004A5431" w:rsidRDefault="004A5431" w:rsidP="004A5431">
      <w:pPr>
        <w:pStyle w:val="NoSpacing"/>
        <w:jc w:val="both"/>
        <w:rPr>
          <w:rFonts w:ascii="Times New Roman" w:hAnsi="Times New Roman" w:cs="Times New Roman"/>
          <w:b/>
          <w:color w:val="FF0000"/>
        </w:rPr>
      </w:pPr>
      <w:r w:rsidRPr="00CA02E5">
        <w:rPr>
          <w:rFonts w:ascii="Times New Roman" w:hAnsi="Times New Roman" w:cs="Times New Roman"/>
          <w:b/>
          <w:color w:val="FF0000"/>
        </w:rPr>
        <w:t>CIRCUIT SCHEMATIC</w:t>
      </w:r>
      <w:r>
        <w:rPr>
          <w:rFonts w:ascii="Times New Roman" w:hAnsi="Times New Roman" w:cs="Times New Roman"/>
          <w:b/>
          <w:color w:val="FF0000"/>
        </w:rPr>
        <w:t xml:space="preserve"> will come here </w:t>
      </w:r>
    </w:p>
    <w:p w:rsidR="004A5431" w:rsidRPr="00D26841" w:rsidRDefault="004A5431" w:rsidP="004A5431">
      <w:pPr>
        <w:pStyle w:val="NoSpacing"/>
        <w:jc w:val="both"/>
        <w:rPr>
          <w:rFonts w:ascii="Times New Roman" w:hAnsi="Times New Roman" w:cs="Times New Roman"/>
          <w:b/>
          <w:color w:val="FF0000"/>
        </w:rPr>
      </w:pPr>
      <w:r>
        <w:rPr>
          <w:rFonts w:ascii="Times New Roman" w:hAnsi="Times New Roman" w:cs="Times New Roman"/>
          <w:b/>
          <w:color w:val="FF0000"/>
        </w:rPr>
        <w:t>Add separate circuits for output and transfer</w:t>
      </w:r>
    </w:p>
    <w:p w:rsidR="004A5431" w:rsidRDefault="004A5431" w:rsidP="004A5431">
      <w:pPr>
        <w:pStyle w:val="NoSpacing"/>
        <w:jc w:val="both"/>
        <w:rPr>
          <w:rFonts w:ascii="Times New Roman" w:hAnsi="Times New Roman" w:cs="Times New Roman"/>
          <w:noProof/>
          <w:color w:val="141412"/>
          <w:sz w:val="24"/>
        </w:rPr>
      </w:pPr>
    </w:p>
    <w:p w:rsidR="004A5431" w:rsidRDefault="004A5431" w:rsidP="004A5431">
      <w:pPr>
        <w:pStyle w:val="NoSpacing"/>
        <w:ind w:left="720"/>
        <w:jc w:val="both"/>
        <w:rPr>
          <w:rFonts w:ascii="Times New Roman" w:hAnsi="Times New Roman" w:cs="Times New Roman"/>
          <w:noProof/>
          <w:color w:val="141412"/>
          <w:sz w:val="24"/>
        </w:rPr>
      </w:pPr>
    </w:p>
    <w:p w:rsidR="004A5431" w:rsidRDefault="004A5431" w:rsidP="004A5431">
      <w:pPr>
        <w:pStyle w:val="NoSpacing"/>
        <w:jc w:val="both"/>
        <w:rPr>
          <w:rFonts w:ascii="Times New Roman" w:hAnsi="Times New Roman" w:cs="Times New Roman"/>
          <w:b/>
          <w:sz w:val="28"/>
        </w:rPr>
      </w:pPr>
      <w:r w:rsidRPr="008F2854">
        <w:rPr>
          <w:rFonts w:ascii="Times New Roman" w:hAnsi="Times New Roman" w:cs="Times New Roman"/>
          <w:b/>
          <w:sz w:val="28"/>
        </w:rPr>
        <w:t>PROBLEM STATEMENT 1B</w:t>
      </w:r>
    </w:p>
    <w:p w:rsidR="004A5431" w:rsidRPr="00DF06B3" w:rsidRDefault="004A5431" w:rsidP="004A5431">
      <w:pPr>
        <w:pStyle w:val="NoSpacing"/>
        <w:jc w:val="both"/>
        <w:rPr>
          <w:rFonts w:ascii="Times New Roman" w:hAnsi="Times New Roman" w:cs="Times New Roman"/>
          <w:b/>
          <w:sz w:val="28"/>
        </w:rPr>
      </w:pPr>
      <w:r>
        <w:rPr>
          <w:rFonts w:ascii="Times New Roman" w:hAnsi="Times New Roman" w:cs="Times New Roman"/>
          <w:sz w:val="24"/>
        </w:rPr>
        <w:t>Simulate I-V transfer and output characteristics for an N-channel MOSFET in common source configuration using SPICE programming in LTspice</w:t>
      </w:r>
    </w:p>
    <w:p w:rsidR="004A5431" w:rsidRPr="008F2854" w:rsidRDefault="004A5431" w:rsidP="004A5431">
      <w:pPr>
        <w:pStyle w:val="NoSpacing"/>
        <w:jc w:val="both"/>
        <w:rPr>
          <w:rFonts w:ascii="Times New Roman" w:hAnsi="Times New Roman" w:cs="Times New Roman"/>
          <w:sz w:val="24"/>
        </w:rPr>
      </w:pPr>
    </w:p>
    <w:p w:rsidR="004A5431" w:rsidRPr="00DF06B3" w:rsidRDefault="004A5431" w:rsidP="004A5431">
      <w:pPr>
        <w:pStyle w:val="NormalWeb"/>
        <w:shd w:val="clear" w:color="auto" w:fill="FFFFFF"/>
        <w:spacing w:before="0" w:beforeAutospacing="0" w:after="240" w:afterAutospacing="0"/>
        <w:jc w:val="both"/>
        <w:rPr>
          <w:b/>
          <w:color w:val="000000" w:themeColor="text1"/>
          <w:szCs w:val="32"/>
        </w:rPr>
      </w:pPr>
      <w:r w:rsidRPr="008F2854">
        <w:rPr>
          <w:b/>
          <w:color w:val="000000" w:themeColor="text1"/>
          <w:szCs w:val="32"/>
        </w:rPr>
        <w:t>SPICE CODE 1B</w:t>
      </w:r>
    </w:p>
    <w:p w:rsidR="004A5431" w:rsidRPr="00DE1FCB" w:rsidRDefault="004A5431" w:rsidP="004A5431">
      <w:pPr>
        <w:pStyle w:val="NoSpacing"/>
        <w:rPr>
          <w:rFonts w:ascii="Times New Roman" w:hAnsi="Times New Roman" w:cs="Times New Roman"/>
          <w:b/>
          <w:color w:val="FF0000"/>
          <w:sz w:val="24"/>
        </w:rPr>
      </w:pPr>
      <w:proofErr w:type="gramStart"/>
      <w:r w:rsidRPr="00DE1FCB">
        <w:rPr>
          <w:rFonts w:ascii="Times New Roman" w:hAnsi="Times New Roman" w:cs="Times New Roman"/>
          <w:b/>
          <w:color w:val="FF0000"/>
          <w:sz w:val="24"/>
          <w:szCs w:val="32"/>
        </w:rPr>
        <w:t>spice</w:t>
      </w:r>
      <w:proofErr w:type="gramEnd"/>
      <w:r w:rsidRPr="00DE1FCB">
        <w:rPr>
          <w:rFonts w:ascii="Times New Roman" w:hAnsi="Times New Roman" w:cs="Times New Roman"/>
          <w:b/>
          <w:color w:val="FF0000"/>
          <w:sz w:val="24"/>
          <w:szCs w:val="32"/>
        </w:rPr>
        <w:t xml:space="preserve"> code for </w:t>
      </w:r>
      <w:r w:rsidRPr="00DE1FCB">
        <w:rPr>
          <w:rFonts w:ascii="Times New Roman" w:hAnsi="Times New Roman" w:cs="Times New Roman"/>
          <w:b/>
          <w:color w:val="FF0000"/>
          <w:sz w:val="24"/>
        </w:rPr>
        <w:t>I-V transfer and output chara</w:t>
      </w:r>
      <w:r>
        <w:rPr>
          <w:rFonts w:ascii="Times New Roman" w:hAnsi="Times New Roman" w:cs="Times New Roman"/>
          <w:b/>
          <w:color w:val="FF0000"/>
          <w:sz w:val="24"/>
        </w:rPr>
        <w:t>cteristics for an N-channel MOSFET</w:t>
      </w:r>
    </w:p>
    <w:p w:rsidR="004A5431" w:rsidRDefault="004A5431" w:rsidP="004A5431">
      <w:pPr>
        <w:pStyle w:val="NoSpacing"/>
        <w:rPr>
          <w:rFonts w:ascii="Times New Roman" w:hAnsi="Times New Roman" w:cs="Times New Roman"/>
          <w:b/>
          <w:color w:val="FF0000"/>
          <w:sz w:val="24"/>
        </w:rPr>
      </w:pPr>
      <w:r w:rsidRPr="00DE1FCB">
        <w:rPr>
          <w:rFonts w:ascii="Times New Roman" w:hAnsi="Times New Roman" w:cs="Times New Roman"/>
          <w:b/>
          <w:color w:val="FF0000"/>
          <w:sz w:val="24"/>
        </w:rPr>
        <w:t>Write two separate spices codes for transfer and output curves</w:t>
      </w:r>
    </w:p>
    <w:p w:rsidR="004A5431" w:rsidRDefault="004A5431" w:rsidP="004A5431">
      <w:pPr>
        <w:pStyle w:val="NoSpacing"/>
        <w:rPr>
          <w:rFonts w:ascii="Times New Roman" w:hAnsi="Times New Roman" w:cs="Times New Roman"/>
          <w:b/>
          <w:color w:val="FF0000"/>
          <w:sz w:val="24"/>
        </w:rPr>
      </w:pPr>
    </w:p>
    <w:p w:rsidR="004A5431" w:rsidRPr="00DE1FCB" w:rsidRDefault="004A5431" w:rsidP="004A5431">
      <w:pPr>
        <w:pStyle w:val="NoSpacing"/>
        <w:rPr>
          <w:rFonts w:ascii="Times New Roman" w:hAnsi="Times New Roman" w:cs="Times New Roman"/>
          <w:b/>
          <w:color w:val="FF0000"/>
          <w:sz w:val="24"/>
          <w:szCs w:val="24"/>
        </w:rPr>
      </w:pPr>
      <w:r>
        <w:rPr>
          <w:rFonts w:ascii="Times New Roman" w:hAnsi="Times New Roman" w:cs="Times New Roman"/>
          <w:b/>
          <w:color w:val="FF0000"/>
          <w:sz w:val="24"/>
        </w:rPr>
        <w:t xml:space="preserve">Add L and </w:t>
      </w:r>
      <w:proofErr w:type="spellStart"/>
      <w:r>
        <w:rPr>
          <w:rFonts w:ascii="Times New Roman" w:hAnsi="Times New Roman" w:cs="Times New Roman"/>
          <w:b/>
          <w:color w:val="FF0000"/>
          <w:sz w:val="24"/>
        </w:rPr>
        <w:t>W as</w:t>
      </w:r>
      <w:proofErr w:type="spellEnd"/>
      <w:r>
        <w:rPr>
          <w:rFonts w:ascii="Times New Roman" w:hAnsi="Times New Roman" w:cs="Times New Roman"/>
          <w:b/>
          <w:color w:val="FF0000"/>
          <w:sz w:val="24"/>
        </w:rPr>
        <w:t xml:space="preserve"> model parameters in the spice code and observe the changes in the simulation results (optional) </w:t>
      </w:r>
    </w:p>
    <w:p w:rsidR="004A5431" w:rsidRPr="005E6731" w:rsidRDefault="004A5431" w:rsidP="004A5431">
      <w:pPr>
        <w:pStyle w:val="NoSpacing"/>
        <w:jc w:val="both"/>
        <w:rPr>
          <w:rFonts w:ascii="Times New Roman" w:hAnsi="Times New Roman" w:cs="Times New Roman"/>
          <w:color w:val="FF0000"/>
          <w:sz w:val="24"/>
        </w:rPr>
      </w:pPr>
    </w:p>
    <w:p w:rsidR="004A5431" w:rsidRPr="008F2854" w:rsidRDefault="004A5431" w:rsidP="004A5431">
      <w:pPr>
        <w:pStyle w:val="NormalWeb"/>
        <w:shd w:val="clear" w:color="auto" w:fill="FFFFFF"/>
        <w:spacing w:before="0" w:beforeAutospacing="0" w:after="240" w:afterAutospacing="0"/>
        <w:jc w:val="both"/>
        <w:rPr>
          <w:b/>
          <w:color w:val="141412"/>
          <w:szCs w:val="32"/>
        </w:rPr>
      </w:pPr>
      <w:r>
        <w:rPr>
          <w:b/>
          <w:color w:val="141412"/>
          <w:szCs w:val="32"/>
        </w:rPr>
        <w:t xml:space="preserve">SIMULATION RESULT 1A and 1B </w:t>
      </w:r>
    </w:p>
    <w:p w:rsidR="004A5431" w:rsidRPr="00246B8E" w:rsidRDefault="004A5431" w:rsidP="004A5431">
      <w:pPr>
        <w:pStyle w:val="NoSpacing"/>
        <w:jc w:val="both"/>
        <w:rPr>
          <w:rFonts w:ascii="Times New Roman" w:hAnsi="Times New Roman" w:cs="Times New Roman"/>
          <w:b/>
          <w:color w:val="FF0000"/>
          <w:sz w:val="24"/>
        </w:rPr>
      </w:pPr>
      <w:r>
        <w:rPr>
          <w:rFonts w:ascii="Times New Roman" w:hAnsi="Times New Roman" w:cs="Times New Roman"/>
          <w:b/>
          <w:color w:val="FF0000"/>
          <w:sz w:val="24"/>
        </w:rPr>
        <w:t xml:space="preserve">Simulation results for n-channel MOSFET transfer and output curve will come here </w:t>
      </w:r>
    </w:p>
    <w:p w:rsidR="004A5431" w:rsidRDefault="004A5431" w:rsidP="004A5431">
      <w:pPr>
        <w:pStyle w:val="NormalWeb"/>
        <w:shd w:val="clear" w:color="auto" w:fill="FFFFFF"/>
        <w:spacing w:before="0" w:beforeAutospacing="0" w:after="240" w:afterAutospacing="0"/>
        <w:jc w:val="both"/>
        <w:rPr>
          <w:b/>
          <w:color w:val="FF0000"/>
        </w:rPr>
      </w:pPr>
    </w:p>
    <w:p w:rsidR="004A5431" w:rsidRPr="00C962FA" w:rsidRDefault="004A5431" w:rsidP="004A5431">
      <w:pPr>
        <w:pStyle w:val="NormalWeb"/>
        <w:shd w:val="clear" w:color="auto" w:fill="FFFFFF"/>
        <w:spacing w:before="0" w:beforeAutospacing="0" w:after="240" w:afterAutospacing="0"/>
        <w:jc w:val="both"/>
        <w:rPr>
          <w:b/>
          <w:color w:val="141412"/>
          <w:sz w:val="28"/>
          <w:szCs w:val="32"/>
        </w:rPr>
      </w:pPr>
      <w:r>
        <w:rPr>
          <w:b/>
        </w:rPr>
        <w:t>Observe the following from</w:t>
      </w:r>
      <w:r w:rsidRPr="00C36F32">
        <w:rPr>
          <w:b/>
        </w:rPr>
        <w:t xml:space="preserve"> the simulation</w:t>
      </w:r>
      <w:r>
        <w:rPr>
          <w:b/>
        </w:rPr>
        <w:t xml:space="preserve"> plot for </w:t>
      </w:r>
      <w:r w:rsidRPr="00C36F32">
        <w:rPr>
          <w:b/>
        </w:rPr>
        <w:t>Problem Statement 1</w:t>
      </w:r>
      <w:r>
        <w:rPr>
          <w:b/>
        </w:rPr>
        <w:t>a and 1b</w:t>
      </w:r>
    </w:p>
    <w:p w:rsidR="004A5431" w:rsidRPr="00123FC0" w:rsidRDefault="004A5431" w:rsidP="004A5431">
      <w:pPr>
        <w:pStyle w:val="NoSpacing"/>
        <w:numPr>
          <w:ilvl w:val="0"/>
          <w:numId w:val="5"/>
        </w:numPr>
        <w:jc w:val="both"/>
        <w:rPr>
          <w:rFonts w:ascii="Times New Roman" w:hAnsi="Times New Roman" w:cs="Times New Roman"/>
          <w:b/>
          <w:bCs/>
          <w:sz w:val="24"/>
        </w:rPr>
      </w:pPr>
      <w:r>
        <w:rPr>
          <w:rFonts w:ascii="Times New Roman" w:hAnsi="Times New Roman" w:cs="Times New Roman"/>
          <w:b/>
          <w:sz w:val="24"/>
        </w:rPr>
        <w:t>V</w:t>
      </w:r>
      <w:r>
        <w:rPr>
          <w:rFonts w:ascii="Times New Roman" w:hAnsi="Times New Roman" w:cs="Times New Roman"/>
          <w:b/>
          <w:sz w:val="24"/>
          <w:vertAlign w:val="subscript"/>
        </w:rPr>
        <w:t xml:space="preserve">T </w:t>
      </w:r>
      <w:r>
        <w:rPr>
          <w:rFonts w:ascii="Times New Roman" w:hAnsi="Times New Roman" w:cs="Times New Roman"/>
          <w:b/>
          <w:sz w:val="24"/>
        </w:rPr>
        <w:t>: ________</w:t>
      </w:r>
    </w:p>
    <w:p w:rsidR="004A5431" w:rsidRPr="00D26841" w:rsidRDefault="004A5431" w:rsidP="004A5431">
      <w:pPr>
        <w:pStyle w:val="NoSpacing"/>
        <w:numPr>
          <w:ilvl w:val="0"/>
          <w:numId w:val="5"/>
        </w:numPr>
        <w:jc w:val="both"/>
        <w:rPr>
          <w:rFonts w:ascii="Times New Roman" w:hAnsi="Times New Roman" w:cs="Times New Roman"/>
          <w:b/>
          <w:bCs/>
          <w:sz w:val="24"/>
        </w:rPr>
      </w:pPr>
      <w:r>
        <w:rPr>
          <w:rFonts w:ascii="Times New Roman" w:hAnsi="Times New Roman" w:cs="Times New Roman"/>
          <w:b/>
          <w:sz w:val="24"/>
        </w:rPr>
        <w:t>gm : ________</w:t>
      </w:r>
    </w:p>
    <w:p w:rsidR="004A5431" w:rsidRDefault="004A5431" w:rsidP="004A5431">
      <w:pPr>
        <w:pStyle w:val="NoSpacing"/>
        <w:ind w:left="720"/>
        <w:jc w:val="both"/>
        <w:rPr>
          <w:rFonts w:ascii="Times New Roman" w:hAnsi="Times New Roman" w:cs="Times New Roman"/>
          <w:noProof/>
          <w:color w:val="141412"/>
          <w:sz w:val="24"/>
        </w:rPr>
      </w:pPr>
    </w:p>
    <w:p w:rsidR="004A5431" w:rsidRDefault="004A5431" w:rsidP="004A5431">
      <w:pPr>
        <w:pStyle w:val="NoSpacing"/>
        <w:ind w:left="720"/>
        <w:jc w:val="both"/>
        <w:rPr>
          <w:rFonts w:ascii="Times New Roman" w:hAnsi="Times New Roman" w:cs="Times New Roman"/>
          <w:noProof/>
          <w:color w:val="141412"/>
          <w:sz w:val="24"/>
        </w:rPr>
      </w:pPr>
    </w:p>
    <w:p w:rsidR="004A5431" w:rsidRDefault="004A5431" w:rsidP="004A5431">
      <w:pPr>
        <w:pStyle w:val="NoSpacing"/>
        <w:ind w:left="720"/>
        <w:jc w:val="both"/>
        <w:rPr>
          <w:rFonts w:ascii="Times New Roman" w:hAnsi="Times New Roman" w:cs="Times New Roman"/>
          <w:noProof/>
          <w:color w:val="141412"/>
          <w:sz w:val="24"/>
        </w:rPr>
      </w:pPr>
    </w:p>
    <w:p w:rsidR="004A5431" w:rsidRDefault="004A5431" w:rsidP="004A5431">
      <w:pPr>
        <w:pStyle w:val="NoSpacing"/>
        <w:ind w:left="720"/>
        <w:jc w:val="both"/>
        <w:rPr>
          <w:rFonts w:ascii="Times New Roman" w:hAnsi="Times New Roman" w:cs="Times New Roman"/>
          <w:noProof/>
          <w:color w:val="141412"/>
          <w:sz w:val="24"/>
        </w:rPr>
      </w:pPr>
    </w:p>
    <w:p w:rsidR="004A5431" w:rsidRDefault="004A5431" w:rsidP="004A5431">
      <w:pPr>
        <w:pStyle w:val="NoSpacing"/>
        <w:ind w:left="720"/>
        <w:jc w:val="both"/>
        <w:rPr>
          <w:rFonts w:ascii="Times New Roman" w:hAnsi="Times New Roman" w:cs="Times New Roman"/>
          <w:noProof/>
          <w:color w:val="141412"/>
          <w:sz w:val="24"/>
        </w:rPr>
      </w:pPr>
    </w:p>
    <w:p w:rsidR="004A5431" w:rsidRDefault="004A5431" w:rsidP="004A5431">
      <w:pPr>
        <w:pStyle w:val="NoSpacing"/>
        <w:ind w:left="720"/>
        <w:jc w:val="both"/>
        <w:rPr>
          <w:rFonts w:ascii="Times New Roman" w:hAnsi="Times New Roman" w:cs="Times New Roman"/>
          <w:noProof/>
          <w:color w:val="141412"/>
          <w:sz w:val="24"/>
        </w:rPr>
      </w:pPr>
    </w:p>
    <w:p w:rsidR="004A5431" w:rsidRDefault="004A5431" w:rsidP="004A5431">
      <w:pPr>
        <w:pStyle w:val="NoSpacing"/>
        <w:ind w:left="720"/>
        <w:jc w:val="both"/>
        <w:rPr>
          <w:rFonts w:ascii="Times New Roman" w:hAnsi="Times New Roman" w:cs="Times New Roman"/>
          <w:noProof/>
          <w:color w:val="141412"/>
          <w:sz w:val="24"/>
        </w:rPr>
      </w:pPr>
    </w:p>
    <w:p w:rsidR="004A5431" w:rsidRDefault="004A5431" w:rsidP="004A5431">
      <w:pPr>
        <w:pStyle w:val="NoSpacing"/>
        <w:ind w:left="720"/>
        <w:jc w:val="both"/>
        <w:rPr>
          <w:rFonts w:ascii="Times New Roman" w:hAnsi="Times New Roman" w:cs="Times New Roman"/>
          <w:noProof/>
          <w:color w:val="141412"/>
          <w:sz w:val="24"/>
        </w:rPr>
      </w:pPr>
    </w:p>
    <w:p w:rsidR="004A5431" w:rsidRDefault="004A5431" w:rsidP="004A5431">
      <w:pPr>
        <w:pStyle w:val="NoSpacing"/>
        <w:ind w:left="720"/>
        <w:jc w:val="both"/>
        <w:rPr>
          <w:rFonts w:ascii="Times New Roman" w:hAnsi="Times New Roman" w:cs="Times New Roman"/>
          <w:noProof/>
          <w:color w:val="141412"/>
          <w:sz w:val="24"/>
        </w:rPr>
      </w:pPr>
    </w:p>
    <w:p w:rsidR="004A5431" w:rsidRDefault="004A5431" w:rsidP="004A5431">
      <w:pPr>
        <w:pStyle w:val="NoSpacing"/>
        <w:ind w:left="720"/>
        <w:jc w:val="both"/>
        <w:rPr>
          <w:rFonts w:ascii="Times New Roman" w:hAnsi="Times New Roman" w:cs="Times New Roman"/>
          <w:noProof/>
          <w:color w:val="141412"/>
          <w:sz w:val="24"/>
        </w:rPr>
      </w:pPr>
    </w:p>
    <w:p w:rsidR="004A5431" w:rsidRDefault="004A5431" w:rsidP="004A5431">
      <w:pPr>
        <w:pStyle w:val="NoSpacing"/>
        <w:ind w:left="720"/>
        <w:jc w:val="both"/>
        <w:rPr>
          <w:rFonts w:ascii="Times New Roman" w:hAnsi="Times New Roman" w:cs="Times New Roman"/>
          <w:noProof/>
          <w:color w:val="141412"/>
          <w:sz w:val="24"/>
        </w:rPr>
      </w:pPr>
    </w:p>
    <w:p w:rsidR="004A5431" w:rsidRPr="008F2854" w:rsidRDefault="004A5431" w:rsidP="004A5431">
      <w:pPr>
        <w:pStyle w:val="NoSpacing"/>
        <w:jc w:val="both"/>
        <w:rPr>
          <w:rFonts w:ascii="Times New Roman" w:hAnsi="Times New Roman" w:cs="Times New Roman"/>
          <w:b/>
          <w:sz w:val="28"/>
        </w:rPr>
      </w:pPr>
      <w:r w:rsidRPr="008F2854">
        <w:rPr>
          <w:rFonts w:ascii="Times New Roman" w:hAnsi="Times New Roman" w:cs="Times New Roman"/>
          <w:b/>
          <w:sz w:val="28"/>
        </w:rPr>
        <w:t xml:space="preserve">PROBLEM </w:t>
      </w:r>
      <w:r>
        <w:rPr>
          <w:rFonts w:ascii="Times New Roman" w:hAnsi="Times New Roman" w:cs="Times New Roman"/>
          <w:b/>
          <w:sz w:val="28"/>
        </w:rPr>
        <w:t>STATEMENT 2</w:t>
      </w:r>
      <w:r w:rsidRPr="008F2854">
        <w:rPr>
          <w:rFonts w:ascii="Times New Roman" w:hAnsi="Times New Roman" w:cs="Times New Roman"/>
          <w:b/>
          <w:sz w:val="28"/>
        </w:rPr>
        <w:t>A</w:t>
      </w:r>
    </w:p>
    <w:p w:rsidR="004A5431" w:rsidRPr="00F176AD" w:rsidRDefault="004A5431" w:rsidP="004A5431">
      <w:pPr>
        <w:pStyle w:val="NoSpacing"/>
        <w:jc w:val="both"/>
        <w:rPr>
          <w:rFonts w:ascii="Times New Roman" w:hAnsi="Times New Roman" w:cs="Times New Roman"/>
          <w:sz w:val="24"/>
        </w:rPr>
      </w:pPr>
      <w:r>
        <w:rPr>
          <w:rFonts w:ascii="Times New Roman" w:hAnsi="Times New Roman" w:cs="Times New Roman"/>
          <w:sz w:val="24"/>
        </w:rPr>
        <w:t>Simulate I-V transfer and output characteristics for a P-channel MOSFET in common source configuration using schematic capture in LTspice.</w:t>
      </w:r>
    </w:p>
    <w:p w:rsidR="004A5431" w:rsidRDefault="004A5431" w:rsidP="004A5431">
      <w:pPr>
        <w:pStyle w:val="NoSpacing"/>
        <w:jc w:val="both"/>
        <w:rPr>
          <w:rFonts w:ascii="Times New Roman" w:hAnsi="Times New Roman" w:cs="Times New Roman"/>
          <w:b/>
          <w:color w:val="000000" w:themeColor="text1"/>
          <w:sz w:val="24"/>
        </w:rPr>
      </w:pPr>
    </w:p>
    <w:p w:rsidR="004A5431" w:rsidRPr="008F2854" w:rsidRDefault="004A5431" w:rsidP="004A5431">
      <w:pPr>
        <w:pStyle w:val="NoSpacing"/>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CIRCUIT SCHEMATIC 2</w:t>
      </w:r>
      <w:r w:rsidRPr="008F2854">
        <w:rPr>
          <w:rFonts w:ascii="Times New Roman" w:hAnsi="Times New Roman" w:cs="Times New Roman"/>
          <w:b/>
          <w:color w:val="000000" w:themeColor="text1"/>
          <w:sz w:val="24"/>
        </w:rPr>
        <w:t>A</w:t>
      </w:r>
    </w:p>
    <w:p w:rsidR="004A5431" w:rsidRPr="00703443" w:rsidRDefault="004A5431" w:rsidP="004A5431">
      <w:pPr>
        <w:pStyle w:val="NoSpacing"/>
        <w:jc w:val="both"/>
        <w:rPr>
          <w:rFonts w:ascii="Times New Roman" w:hAnsi="Times New Roman" w:cs="Times New Roman"/>
          <w:color w:val="FF0000"/>
          <w:sz w:val="24"/>
        </w:rPr>
      </w:pPr>
    </w:p>
    <w:p w:rsidR="004A5431" w:rsidRDefault="004A5431" w:rsidP="004A5431">
      <w:pPr>
        <w:pStyle w:val="NoSpacing"/>
        <w:jc w:val="both"/>
        <w:rPr>
          <w:rFonts w:ascii="Times New Roman" w:hAnsi="Times New Roman" w:cs="Times New Roman"/>
          <w:b/>
          <w:color w:val="FF0000"/>
        </w:rPr>
      </w:pPr>
      <w:r w:rsidRPr="00CA02E5">
        <w:rPr>
          <w:rFonts w:ascii="Times New Roman" w:hAnsi="Times New Roman" w:cs="Times New Roman"/>
          <w:b/>
          <w:color w:val="FF0000"/>
        </w:rPr>
        <w:t>CIRCUIT SCHEMATIC</w:t>
      </w:r>
      <w:r>
        <w:rPr>
          <w:rFonts w:ascii="Times New Roman" w:hAnsi="Times New Roman" w:cs="Times New Roman"/>
          <w:b/>
          <w:color w:val="FF0000"/>
        </w:rPr>
        <w:t xml:space="preserve"> will come here </w:t>
      </w:r>
    </w:p>
    <w:p w:rsidR="004A5431" w:rsidRPr="00D26841" w:rsidRDefault="004A5431" w:rsidP="004A5431">
      <w:pPr>
        <w:pStyle w:val="NoSpacing"/>
        <w:jc w:val="both"/>
        <w:rPr>
          <w:rFonts w:ascii="Times New Roman" w:hAnsi="Times New Roman" w:cs="Times New Roman"/>
          <w:b/>
          <w:color w:val="FF0000"/>
        </w:rPr>
      </w:pPr>
      <w:r>
        <w:rPr>
          <w:rFonts w:ascii="Times New Roman" w:hAnsi="Times New Roman" w:cs="Times New Roman"/>
          <w:b/>
          <w:color w:val="FF0000"/>
        </w:rPr>
        <w:t>Add separate circuits for output and transfer</w:t>
      </w:r>
    </w:p>
    <w:p w:rsidR="004A5431" w:rsidRDefault="004A5431" w:rsidP="004A5431">
      <w:pPr>
        <w:pStyle w:val="NoSpacing"/>
        <w:jc w:val="both"/>
        <w:rPr>
          <w:rFonts w:ascii="Times New Roman" w:hAnsi="Times New Roman" w:cs="Times New Roman"/>
          <w:noProof/>
          <w:color w:val="141412"/>
          <w:sz w:val="24"/>
        </w:rPr>
      </w:pPr>
    </w:p>
    <w:p w:rsidR="004A5431" w:rsidRDefault="004A5431" w:rsidP="004A5431">
      <w:pPr>
        <w:pStyle w:val="NoSpacing"/>
        <w:jc w:val="both"/>
        <w:rPr>
          <w:rFonts w:ascii="Times New Roman" w:hAnsi="Times New Roman" w:cs="Times New Roman"/>
          <w:b/>
          <w:sz w:val="28"/>
        </w:rPr>
      </w:pPr>
      <w:r>
        <w:rPr>
          <w:rFonts w:ascii="Times New Roman" w:hAnsi="Times New Roman" w:cs="Times New Roman"/>
          <w:b/>
          <w:sz w:val="28"/>
        </w:rPr>
        <w:t>PROBLEM STATEMENT 2</w:t>
      </w:r>
      <w:r w:rsidRPr="008F2854">
        <w:rPr>
          <w:rFonts w:ascii="Times New Roman" w:hAnsi="Times New Roman" w:cs="Times New Roman"/>
          <w:b/>
          <w:sz w:val="28"/>
        </w:rPr>
        <w:t>B</w:t>
      </w:r>
    </w:p>
    <w:p w:rsidR="004A5431" w:rsidRPr="00DF06B3" w:rsidRDefault="004A5431" w:rsidP="004A5431">
      <w:pPr>
        <w:pStyle w:val="NoSpacing"/>
        <w:jc w:val="both"/>
        <w:rPr>
          <w:rFonts w:ascii="Times New Roman" w:hAnsi="Times New Roman" w:cs="Times New Roman"/>
          <w:b/>
          <w:sz w:val="28"/>
        </w:rPr>
      </w:pPr>
      <w:r>
        <w:rPr>
          <w:rFonts w:ascii="Times New Roman" w:hAnsi="Times New Roman" w:cs="Times New Roman"/>
          <w:sz w:val="24"/>
        </w:rPr>
        <w:t>Simulate I-V transfer and output characteristics for a P-channel MOSFET in common source configuration using SPICE programming in LTspice</w:t>
      </w:r>
    </w:p>
    <w:p w:rsidR="004A5431" w:rsidRPr="008F2854" w:rsidRDefault="004A5431" w:rsidP="004A5431">
      <w:pPr>
        <w:pStyle w:val="NoSpacing"/>
        <w:jc w:val="both"/>
        <w:rPr>
          <w:rFonts w:ascii="Times New Roman" w:hAnsi="Times New Roman" w:cs="Times New Roman"/>
          <w:sz w:val="24"/>
        </w:rPr>
      </w:pPr>
    </w:p>
    <w:p w:rsidR="004A5431" w:rsidRPr="00DF06B3" w:rsidRDefault="004A5431" w:rsidP="004A5431">
      <w:pPr>
        <w:pStyle w:val="NormalWeb"/>
        <w:shd w:val="clear" w:color="auto" w:fill="FFFFFF"/>
        <w:spacing w:before="0" w:beforeAutospacing="0" w:after="240" w:afterAutospacing="0"/>
        <w:jc w:val="both"/>
        <w:rPr>
          <w:b/>
          <w:color w:val="000000" w:themeColor="text1"/>
          <w:szCs w:val="32"/>
        </w:rPr>
      </w:pPr>
      <w:r>
        <w:rPr>
          <w:b/>
          <w:color w:val="000000" w:themeColor="text1"/>
          <w:szCs w:val="32"/>
        </w:rPr>
        <w:t>SPICE CODE 2</w:t>
      </w:r>
      <w:r w:rsidRPr="008F2854">
        <w:rPr>
          <w:b/>
          <w:color w:val="000000" w:themeColor="text1"/>
          <w:szCs w:val="32"/>
        </w:rPr>
        <w:t>B</w:t>
      </w:r>
    </w:p>
    <w:p w:rsidR="004A5431" w:rsidRPr="00DE1FCB" w:rsidRDefault="004A5431" w:rsidP="004A5431">
      <w:pPr>
        <w:pStyle w:val="NoSpacing"/>
        <w:rPr>
          <w:rFonts w:ascii="Times New Roman" w:hAnsi="Times New Roman" w:cs="Times New Roman"/>
          <w:b/>
          <w:color w:val="FF0000"/>
          <w:sz w:val="24"/>
        </w:rPr>
      </w:pPr>
      <w:proofErr w:type="gramStart"/>
      <w:r w:rsidRPr="00DE1FCB">
        <w:rPr>
          <w:rFonts w:ascii="Times New Roman" w:hAnsi="Times New Roman" w:cs="Times New Roman"/>
          <w:b/>
          <w:color w:val="FF0000"/>
          <w:sz w:val="24"/>
          <w:szCs w:val="32"/>
        </w:rPr>
        <w:t>spice</w:t>
      </w:r>
      <w:proofErr w:type="gramEnd"/>
      <w:r w:rsidRPr="00DE1FCB">
        <w:rPr>
          <w:rFonts w:ascii="Times New Roman" w:hAnsi="Times New Roman" w:cs="Times New Roman"/>
          <w:b/>
          <w:color w:val="FF0000"/>
          <w:sz w:val="24"/>
          <w:szCs w:val="32"/>
        </w:rPr>
        <w:t xml:space="preserve"> code for </w:t>
      </w:r>
      <w:r w:rsidRPr="00DE1FCB">
        <w:rPr>
          <w:rFonts w:ascii="Times New Roman" w:hAnsi="Times New Roman" w:cs="Times New Roman"/>
          <w:b/>
          <w:color w:val="FF0000"/>
          <w:sz w:val="24"/>
        </w:rPr>
        <w:t>I-V transfer and output chara</w:t>
      </w:r>
      <w:r>
        <w:rPr>
          <w:rFonts w:ascii="Times New Roman" w:hAnsi="Times New Roman" w:cs="Times New Roman"/>
          <w:b/>
          <w:color w:val="FF0000"/>
          <w:sz w:val="24"/>
        </w:rPr>
        <w:t>cteristics for an p-channel MOSFET</w:t>
      </w:r>
    </w:p>
    <w:p w:rsidR="004A5431" w:rsidRDefault="004A5431" w:rsidP="004A5431">
      <w:pPr>
        <w:pStyle w:val="NoSpacing"/>
        <w:rPr>
          <w:rFonts w:ascii="Times New Roman" w:hAnsi="Times New Roman" w:cs="Times New Roman"/>
          <w:b/>
          <w:color w:val="FF0000"/>
          <w:sz w:val="24"/>
        </w:rPr>
      </w:pPr>
      <w:r w:rsidRPr="00DE1FCB">
        <w:rPr>
          <w:rFonts w:ascii="Times New Roman" w:hAnsi="Times New Roman" w:cs="Times New Roman"/>
          <w:b/>
          <w:color w:val="FF0000"/>
          <w:sz w:val="24"/>
        </w:rPr>
        <w:t>Write two separate spices codes for transfer and output curves</w:t>
      </w:r>
    </w:p>
    <w:p w:rsidR="004A5431" w:rsidRDefault="004A5431" w:rsidP="004A5431">
      <w:pPr>
        <w:pStyle w:val="NoSpacing"/>
        <w:rPr>
          <w:rFonts w:ascii="Times New Roman" w:hAnsi="Times New Roman" w:cs="Times New Roman"/>
          <w:b/>
          <w:color w:val="FF0000"/>
          <w:sz w:val="24"/>
        </w:rPr>
      </w:pPr>
    </w:p>
    <w:p w:rsidR="004A5431" w:rsidRPr="00DE1FCB" w:rsidRDefault="004A5431" w:rsidP="004A5431">
      <w:pPr>
        <w:pStyle w:val="NoSpacing"/>
        <w:rPr>
          <w:rFonts w:ascii="Times New Roman" w:hAnsi="Times New Roman" w:cs="Times New Roman"/>
          <w:b/>
          <w:color w:val="FF0000"/>
          <w:sz w:val="24"/>
          <w:szCs w:val="24"/>
        </w:rPr>
      </w:pPr>
      <w:r>
        <w:rPr>
          <w:rFonts w:ascii="Times New Roman" w:hAnsi="Times New Roman" w:cs="Times New Roman"/>
          <w:b/>
          <w:color w:val="FF0000"/>
          <w:sz w:val="24"/>
        </w:rPr>
        <w:t xml:space="preserve">Add L and </w:t>
      </w:r>
      <w:proofErr w:type="spellStart"/>
      <w:r>
        <w:rPr>
          <w:rFonts w:ascii="Times New Roman" w:hAnsi="Times New Roman" w:cs="Times New Roman"/>
          <w:b/>
          <w:color w:val="FF0000"/>
          <w:sz w:val="24"/>
        </w:rPr>
        <w:t>W as</w:t>
      </w:r>
      <w:proofErr w:type="spellEnd"/>
      <w:r>
        <w:rPr>
          <w:rFonts w:ascii="Times New Roman" w:hAnsi="Times New Roman" w:cs="Times New Roman"/>
          <w:b/>
          <w:color w:val="FF0000"/>
          <w:sz w:val="24"/>
        </w:rPr>
        <w:t xml:space="preserve"> model parameters in the spice code and observe the changes in the simulation results (optional)</w:t>
      </w:r>
    </w:p>
    <w:p w:rsidR="004A5431" w:rsidRPr="005E6731" w:rsidRDefault="004A5431" w:rsidP="004A5431">
      <w:pPr>
        <w:pStyle w:val="NoSpacing"/>
        <w:jc w:val="both"/>
        <w:rPr>
          <w:rFonts w:ascii="Times New Roman" w:hAnsi="Times New Roman" w:cs="Times New Roman"/>
          <w:color w:val="FF0000"/>
          <w:sz w:val="24"/>
        </w:rPr>
      </w:pPr>
    </w:p>
    <w:p w:rsidR="004A5431" w:rsidRPr="008F2854" w:rsidRDefault="004A5431" w:rsidP="004A5431">
      <w:pPr>
        <w:pStyle w:val="NormalWeb"/>
        <w:shd w:val="clear" w:color="auto" w:fill="FFFFFF"/>
        <w:spacing w:before="0" w:beforeAutospacing="0" w:after="240" w:afterAutospacing="0"/>
        <w:jc w:val="both"/>
        <w:rPr>
          <w:b/>
          <w:color w:val="141412"/>
          <w:szCs w:val="32"/>
        </w:rPr>
      </w:pPr>
      <w:r>
        <w:rPr>
          <w:b/>
          <w:color w:val="141412"/>
          <w:szCs w:val="32"/>
        </w:rPr>
        <w:t>SIMULATION RESULT 2A and 2B</w:t>
      </w:r>
    </w:p>
    <w:p w:rsidR="004A5431" w:rsidRDefault="004A5431" w:rsidP="004A5431">
      <w:pPr>
        <w:pStyle w:val="NoSpacing"/>
        <w:jc w:val="both"/>
        <w:rPr>
          <w:rFonts w:ascii="Times New Roman" w:hAnsi="Times New Roman" w:cs="Times New Roman"/>
          <w:b/>
          <w:color w:val="FF0000"/>
          <w:sz w:val="24"/>
        </w:rPr>
      </w:pPr>
      <w:r>
        <w:rPr>
          <w:rFonts w:ascii="Times New Roman" w:hAnsi="Times New Roman" w:cs="Times New Roman"/>
          <w:b/>
          <w:color w:val="FF0000"/>
          <w:sz w:val="24"/>
        </w:rPr>
        <w:t xml:space="preserve">Simulation results for p- channel MOSFET transfer and output curve will come here </w:t>
      </w:r>
    </w:p>
    <w:p w:rsidR="004A5431" w:rsidRPr="00246B8E" w:rsidRDefault="004A5431" w:rsidP="004A5431">
      <w:pPr>
        <w:pStyle w:val="NoSpacing"/>
        <w:jc w:val="both"/>
        <w:rPr>
          <w:rFonts w:ascii="Times New Roman" w:hAnsi="Times New Roman" w:cs="Times New Roman"/>
          <w:b/>
          <w:color w:val="FF0000"/>
          <w:sz w:val="24"/>
        </w:rPr>
      </w:pPr>
    </w:p>
    <w:p w:rsidR="004A5431" w:rsidRPr="00C962FA" w:rsidRDefault="004A5431" w:rsidP="004A5431">
      <w:pPr>
        <w:pStyle w:val="NormalWeb"/>
        <w:shd w:val="clear" w:color="auto" w:fill="FFFFFF"/>
        <w:spacing w:before="0" w:beforeAutospacing="0" w:after="240" w:afterAutospacing="0"/>
        <w:jc w:val="both"/>
        <w:rPr>
          <w:b/>
          <w:color w:val="141412"/>
          <w:sz w:val="28"/>
          <w:szCs w:val="32"/>
        </w:rPr>
      </w:pPr>
      <w:r>
        <w:rPr>
          <w:b/>
        </w:rPr>
        <w:t>Observe the following from</w:t>
      </w:r>
      <w:r w:rsidRPr="00C36F32">
        <w:rPr>
          <w:b/>
        </w:rPr>
        <w:t xml:space="preserve"> the simulation</w:t>
      </w:r>
      <w:r>
        <w:rPr>
          <w:b/>
        </w:rPr>
        <w:t xml:space="preserve"> plot for Problem Statement 2a and 2b</w:t>
      </w:r>
    </w:p>
    <w:p w:rsidR="004A5431" w:rsidRPr="00123FC0" w:rsidRDefault="004A5431" w:rsidP="004A5431">
      <w:pPr>
        <w:pStyle w:val="NoSpacing"/>
        <w:numPr>
          <w:ilvl w:val="0"/>
          <w:numId w:val="5"/>
        </w:numPr>
        <w:jc w:val="both"/>
        <w:rPr>
          <w:rFonts w:ascii="Times New Roman" w:hAnsi="Times New Roman" w:cs="Times New Roman"/>
          <w:b/>
          <w:bCs/>
          <w:sz w:val="24"/>
        </w:rPr>
      </w:pPr>
      <w:r>
        <w:rPr>
          <w:rFonts w:ascii="Times New Roman" w:hAnsi="Times New Roman" w:cs="Times New Roman"/>
          <w:b/>
          <w:sz w:val="24"/>
        </w:rPr>
        <w:t>V</w:t>
      </w:r>
      <w:r>
        <w:rPr>
          <w:rFonts w:ascii="Times New Roman" w:hAnsi="Times New Roman" w:cs="Times New Roman"/>
          <w:b/>
          <w:sz w:val="24"/>
          <w:vertAlign w:val="subscript"/>
        </w:rPr>
        <w:t xml:space="preserve">T </w:t>
      </w:r>
      <w:r>
        <w:rPr>
          <w:rFonts w:ascii="Times New Roman" w:hAnsi="Times New Roman" w:cs="Times New Roman"/>
          <w:b/>
          <w:sz w:val="24"/>
        </w:rPr>
        <w:t>: ________</w:t>
      </w:r>
    </w:p>
    <w:p w:rsidR="004A5431" w:rsidRPr="00D26841" w:rsidRDefault="004A5431" w:rsidP="004A5431">
      <w:pPr>
        <w:pStyle w:val="NoSpacing"/>
        <w:numPr>
          <w:ilvl w:val="0"/>
          <w:numId w:val="5"/>
        </w:numPr>
        <w:jc w:val="both"/>
        <w:rPr>
          <w:rFonts w:ascii="Times New Roman" w:hAnsi="Times New Roman" w:cs="Times New Roman"/>
          <w:b/>
          <w:bCs/>
          <w:sz w:val="24"/>
        </w:rPr>
      </w:pPr>
      <w:r>
        <w:rPr>
          <w:rFonts w:ascii="Times New Roman" w:hAnsi="Times New Roman" w:cs="Times New Roman"/>
          <w:b/>
          <w:sz w:val="24"/>
        </w:rPr>
        <w:t>gm : ________</w:t>
      </w:r>
    </w:p>
    <w:p w:rsidR="004A5431" w:rsidRDefault="004A5431" w:rsidP="004A5431">
      <w:pPr>
        <w:pStyle w:val="NormalWeb"/>
        <w:shd w:val="clear" w:color="auto" w:fill="FFFFFF"/>
        <w:spacing w:before="0" w:beforeAutospacing="0" w:after="240" w:afterAutospacing="0"/>
        <w:jc w:val="both"/>
        <w:rPr>
          <w:b/>
          <w:color w:val="141412"/>
          <w:szCs w:val="32"/>
        </w:rPr>
      </w:pPr>
    </w:p>
    <w:p w:rsidR="004A5431" w:rsidRPr="004A5431" w:rsidRDefault="004A5431" w:rsidP="004A5431">
      <w:pPr>
        <w:pStyle w:val="NormalWeb"/>
        <w:shd w:val="clear" w:color="auto" w:fill="FFFFFF"/>
        <w:spacing w:before="0" w:beforeAutospacing="0" w:after="240" w:afterAutospacing="0"/>
        <w:jc w:val="both"/>
        <w:rPr>
          <w:b/>
          <w:color w:val="141412"/>
          <w:sz w:val="28"/>
          <w:szCs w:val="32"/>
        </w:rPr>
      </w:pPr>
      <w:r w:rsidRPr="004A5431">
        <w:rPr>
          <w:b/>
          <w:color w:val="141412"/>
          <w:sz w:val="28"/>
          <w:szCs w:val="32"/>
        </w:rPr>
        <w:t xml:space="preserve">CONLUSION: </w:t>
      </w:r>
    </w:p>
    <w:p w:rsidR="004A5431" w:rsidRPr="004A5431" w:rsidRDefault="004A5431" w:rsidP="004A5431">
      <w:pPr>
        <w:jc w:val="both"/>
        <w:rPr>
          <w:rFonts w:ascii="Times New Roman" w:hAnsi="Times New Roman" w:cs="Times New Roman"/>
          <w:sz w:val="24"/>
          <w:szCs w:val="24"/>
        </w:rPr>
      </w:pPr>
    </w:p>
    <w:sectPr w:rsidR="004A5431" w:rsidRPr="004A5431" w:rsidSect="004A5431">
      <w:headerReference w:type="default" r:id="rId7"/>
      <w:footerReference w:type="default" r:id="rId8"/>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9C" w:rsidRDefault="00E34F9C" w:rsidP="004A5431">
      <w:pPr>
        <w:spacing w:after="0" w:line="240" w:lineRule="auto"/>
      </w:pPr>
      <w:r>
        <w:separator/>
      </w:r>
    </w:p>
  </w:endnote>
  <w:endnote w:type="continuationSeparator" w:id="0">
    <w:p w:rsidR="00E34F9C" w:rsidRDefault="00E34F9C" w:rsidP="004A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9A" w:rsidRDefault="006A185C">
    <w:pPr>
      <w:pStyle w:val="Footer"/>
    </w:pPr>
    <w:r>
      <w:t>DJSCE</w:t>
    </w:r>
    <w:r>
      <w:tab/>
    </w:r>
    <w:r>
      <w:tab/>
      <w:t>ELEX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9C" w:rsidRDefault="00E34F9C" w:rsidP="004A5431">
      <w:pPr>
        <w:spacing w:after="0" w:line="240" w:lineRule="auto"/>
      </w:pPr>
      <w:r>
        <w:separator/>
      </w:r>
    </w:p>
  </w:footnote>
  <w:footnote w:type="continuationSeparator" w:id="0">
    <w:p w:rsidR="00E34F9C" w:rsidRDefault="00E34F9C" w:rsidP="004A5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9A" w:rsidRDefault="00E34F9C">
    <w:pPr>
      <w:pStyle w:val="Header"/>
    </w:pPr>
    <w:sdt>
      <w:sdtPr>
        <w:id w:val="-78734763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6955" o:spid="_x0000_s2049"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Calibri&quot;;font-size:1pt" string="DJSCOE ELEX"/>
              <w10:wrap anchorx="margin" anchory="margin"/>
            </v:shape>
          </w:pict>
        </w:r>
      </w:sdtContent>
    </w:sdt>
    <w:r w:rsidR="006A185C">
      <w:t>EDC-1</w:t>
    </w:r>
    <w:r w:rsidR="006A185C">
      <w:tab/>
    </w:r>
    <w:r w:rsidR="006A185C">
      <w:tab/>
      <w:t>Sem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747"/>
    <w:multiLevelType w:val="hybridMultilevel"/>
    <w:tmpl w:val="7074A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FE029D"/>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F33ABE"/>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FB935AA"/>
    <w:multiLevelType w:val="hybridMultilevel"/>
    <w:tmpl w:val="EFCAB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6011936"/>
    <w:multiLevelType w:val="hybridMultilevel"/>
    <w:tmpl w:val="DB46AAA6"/>
    <w:lvl w:ilvl="0" w:tplc="30EE6C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31"/>
    <w:rsid w:val="003E6F81"/>
    <w:rsid w:val="004A5431"/>
    <w:rsid w:val="006A185C"/>
    <w:rsid w:val="00C47055"/>
    <w:rsid w:val="00E34F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0CA273-8B4D-46C0-BABD-275AF62B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31"/>
    <w:pPr>
      <w:spacing w:after="200" w:line="276" w:lineRule="auto"/>
    </w:pPr>
    <w:rPr>
      <w:rFonts w:eastAsiaTheme="minorEastAsia"/>
      <w:lang w:eastAsia="en-IN"/>
    </w:rPr>
  </w:style>
  <w:style w:type="paragraph" w:styleId="Heading4">
    <w:name w:val="heading 4"/>
    <w:basedOn w:val="Normal"/>
    <w:link w:val="Heading4Char"/>
    <w:uiPriority w:val="9"/>
    <w:qFormat/>
    <w:rsid w:val="004A54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5431"/>
    <w:rPr>
      <w:rFonts w:ascii="Times New Roman" w:eastAsia="Times New Roman" w:hAnsi="Times New Roman" w:cs="Times New Roman"/>
      <w:b/>
      <w:bCs/>
      <w:sz w:val="24"/>
      <w:szCs w:val="24"/>
      <w:lang w:eastAsia="en-IN"/>
    </w:rPr>
  </w:style>
  <w:style w:type="paragraph" w:styleId="Header">
    <w:name w:val="header"/>
    <w:basedOn w:val="Normal"/>
    <w:link w:val="HeaderChar"/>
    <w:uiPriority w:val="99"/>
    <w:unhideWhenUsed/>
    <w:rsid w:val="004A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431"/>
    <w:rPr>
      <w:rFonts w:eastAsiaTheme="minorEastAsia"/>
      <w:lang w:eastAsia="en-IN"/>
    </w:rPr>
  </w:style>
  <w:style w:type="paragraph" w:styleId="Footer">
    <w:name w:val="footer"/>
    <w:basedOn w:val="Normal"/>
    <w:link w:val="FooterChar"/>
    <w:uiPriority w:val="99"/>
    <w:unhideWhenUsed/>
    <w:rsid w:val="004A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431"/>
    <w:rPr>
      <w:rFonts w:eastAsiaTheme="minorEastAsia"/>
      <w:lang w:eastAsia="en-IN"/>
    </w:rPr>
  </w:style>
  <w:style w:type="paragraph" w:styleId="NoSpacing">
    <w:name w:val="No Spacing"/>
    <w:uiPriority w:val="1"/>
    <w:qFormat/>
    <w:rsid w:val="004A5431"/>
    <w:pPr>
      <w:spacing w:after="0" w:line="240" w:lineRule="auto"/>
    </w:pPr>
    <w:rPr>
      <w:rFonts w:eastAsiaTheme="minorEastAsia"/>
      <w:lang w:eastAsia="en-IN"/>
    </w:rPr>
  </w:style>
  <w:style w:type="paragraph" w:styleId="NormalWeb">
    <w:name w:val="Normal (Web)"/>
    <w:basedOn w:val="Normal"/>
    <w:uiPriority w:val="99"/>
    <w:unhideWhenUsed/>
    <w:rsid w:val="004A543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4A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A5431"/>
    <w:rPr>
      <w:rFonts w:ascii="Courier New" w:eastAsia="Times New Roman" w:hAnsi="Courier New" w:cs="Courier New"/>
      <w:sz w:val="20"/>
      <w:szCs w:val="20"/>
      <w:lang w:eastAsia="en-IN"/>
    </w:rPr>
  </w:style>
  <w:style w:type="character" w:customStyle="1" w:styleId="apple-converted-space">
    <w:name w:val="apple-converted-space"/>
    <w:basedOn w:val="DefaultParagraphFont"/>
    <w:rsid w:val="004A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1532</Words>
  <Characters>8737</Characters>
  <Application>Microsoft Office Word</Application>
  <DocSecurity>0</DocSecurity>
  <Lines>72</Lines>
  <Paragraphs>20</Paragraphs>
  <ScaleCrop>false</ScaleCrop>
  <Company>Hewlett-Packard Company</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Dhanjal</dc:creator>
  <cp:keywords/>
  <dc:description/>
  <cp:lastModifiedBy>Inderjit Dhanjal</cp:lastModifiedBy>
  <cp:revision>2</cp:revision>
  <dcterms:created xsi:type="dcterms:W3CDTF">2017-08-26T05:09:00Z</dcterms:created>
  <dcterms:modified xsi:type="dcterms:W3CDTF">2017-08-26T05:24:00Z</dcterms:modified>
</cp:coreProperties>
</file>